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Default Extension="jpeg" ContentType="image/jpeg"/>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242"/>
      </w:tblGrid>
      <w:tr w:rsidR="00DF2D1A" w:rsidRPr="00890482" w:rsidTr="00D952F9">
        <w:trPr>
          <w:trHeight w:hRule="exact" w:val="11933"/>
        </w:trPr>
        <w:tc>
          <w:tcPr>
            <w:tcW w:w="9242" w:type="dxa"/>
            <w:tcBorders>
              <w:bottom w:val="nil"/>
            </w:tcBorders>
          </w:tcPr>
          <w:p w:rsidR="00DF2D1A" w:rsidRPr="00890482" w:rsidRDefault="00DF2D1A" w:rsidP="00DF2D1A">
            <w:pPr>
              <w:jc w:val="center"/>
            </w:pPr>
            <w:bookmarkStart w:id="0" w:name="PDF1_Contents"/>
            <w:bookmarkEnd w:id="0"/>
          </w:p>
          <w:p w:rsidR="00DF2D1A" w:rsidRPr="00890482" w:rsidRDefault="00DF2D1A" w:rsidP="00DF2D1A">
            <w:pPr>
              <w:jc w:val="center"/>
            </w:pPr>
          </w:p>
          <w:p w:rsidR="00DF2D1A" w:rsidRPr="00890482" w:rsidRDefault="00DF2D1A" w:rsidP="00DF2D1A">
            <w:pPr>
              <w:jc w:val="center"/>
            </w:pPr>
          </w:p>
          <w:p w:rsidR="00DF2D1A" w:rsidRPr="00890482" w:rsidRDefault="0091031B" w:rsidP="00DF2D1A">
            <w:pPr>
              <w:jc w:val="center"/>
            </w:pPr>
            <w:r w:rsidRPr="00890482">
              <w:rPr>
                <w:noProof/>
                <w:lang w:eastAsia="en-AU"/>
              </w:rPr>
              <w:drawing>
                <wp:inline distT="0" distB="0" distL="0" distR="0">
                  <wp:extent cx="2012330" cy="1160891"/>
                  <wp:effectExtent l="19050" t="0" r="6970" b="1159"/>
                  <wp:docPr id="3" name="Picture 1" descr="ColourLog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urLogoRGB.jpg"/>
                          <pic:cNvPicPr/>
                        </pic:nvPicPr>
                        <pic:blipFill>
                          <a:blip r:embed="rId7" cstate="print"/>
                          <a:stretch>
                            <a:fillRect/>
                          </a:stretch>
                        </pic:blipFill>
                        <pic:spPr>
                          <a:xfrm>
                            <a:off x="0" y="0"/>
                            <a:ext cx="2013923" cy="1161810"/>
                          </a:xfrm>
                          <a:prstGeom prst="rect">
                            <a:avLst/>
                          </a:prstGeom>
                        </pic:spPr>
                      </pic:pic>
                    </a:graphicData>
                  </a:graphic>
                </wp:inline>
              </w:drawing>
            </w:r>
          </w:p>
          <w:p w:rsidR="00DF2D1A" w:rsidRPr="00890482" w:rsidRDefault="00DF2D1A" w:rsidP="00DF2D1A">
            <w:pPr>
              <w:jc w:val="center"/>
            </w:pPr>
          </w:p>
          <w:p w:rsidR="00DF2D1A" w:rsidRPr="00890482" w:rsidRDefault="00DF2D1A" w:rsidP="00DF2D1A">
            <w:pPr>
              <w:jc w:val="center"/>
            </w:pPr>
          </w:p>
          <w:p w:rsidR="00DF2D1A" w:rsidRPr="00890482" w:rsidRDefault="00DF2D1A" w:rsidP="00DF2D1A">
            <w:pPr>
              <w:jc w:val="center"/>
            </w:pPr>
          </w:p>
          <w:p w:rsidR="00DF2D1A" w:rsidRPr="00890482" w:rsidRDefault="0091031B" w:rsidP="00DF2D1A">
            <w:pPr>
              <w:tabs>
                <w:tab w:val="left" w:pos="993"/>
              </w:tabs>
              <w:spacing w:after="0"/>
              <w:jc w:val="center"/>
              <w:outlineLvl w:val="0"/>
              <w:rPr>
                <w:rFonts w:cs="Arial"/>
                <w:b/>
                <w:sz w:val="46"/>
              </w:rPr>
            </w:pPr>
            <w:r w:rsidRPr="00890482">
              <w:rPr>
                <w:rFonts w:cs="Arial"/>
                <w:b/>
                <w:sz w:val="50"/>
              </w:rPr>
              <w:t>MELTON CITY</w:t>
            </w:r>
            <w:r w:rsidR="00DF2D1A" w:rsidRPr="00890482">
              <w:rPr>
                <w:rFonts w:cs="Arial"/>
                <w:b/>
                <w:sz w:val="50"/>
              </w:rPr>
              <w:t xml:space="preserve"> COUNCIL</w:t>
            </w:r>
          </w:p>
          <w:p w:rsidR="00DF2D1A" w:rsidRPr="00890482" w:rsidRDefault="00DF2D1A" w:rsidP="00DF2D1A">
            <w:pPr>
              <w:jc w:val="center"/>
            </w:pPr>
          </w:p>
          <w:p w:rsidR="00DF2D1A" w:rsidRPr="00890482" w:rsidRDefault="00DF2D1A" w:rsidP="00DF2D1A">
            <w:pPr>
              <w:jc w:val="center"/>
            </w:pPr>
          </w:p>
          <w:p w:rsidR="00DF2D1A" w:rsidRPr="00890482" w:rsidRDefault="00DF2D1A" w:rsidP="00DF2D1A">
            <w:pPr>
              <w:jc w:val="center"/>
            </w:pPr>
          </w:p>
          <w:p w:rsidR="00DF2D1A" w:rsidRPr="00890482" w:rsidRDefault="00DF2D1A" w:rsidP="00DF2D1A">
            <w:pPr>
              <w:jc w:val="center"/>
            </w:pPr>
          </w:p>
          <w:p w:rsidR="00DF2D1A" w:rsidRPr="00890482" w:rsidRDefault="00DF2D1A" w:rsidP="00DF2D1A">
            <w:pPr>
              <w:pBdr>
                <w:top w:val="single" w:sz="6" w:space="1" w:color="9F90B8"/>
                <w:bottom w:val="single" w:sz="6" w:space="1" w:color="9F90B8"/>
              </w:pBdr>
              <w:tabs>
                <w:tab w:val="center" w:pos="4513"/>
              </w:tabs>
              <w:spacing w:after="0"/>
              <w:ind w:left="576" w:right="576"/>
              <w:rPr>
                <w:rFonts w:cs="Arial"/>
                <w:sz w:val="28"/>
                <w:szCs w:val="20"/>
              </w:rPr>
            </w:pPr>
          </w:p>
          <w:p w:rsidR="00DF2D1A" w:rsidRPr="00890482" w:rsidRDefault="00DF2D1A" w:rsidP="00DF2D1A">
            <w:pPr>
              <w:pBdr>
                <w:top w:val="single" w:sz="6" w:space="1" w:color="9F90B8"/>
                <w:bottom w:val="single" w:sz="6" w:space="1" w:color="9F90B8"/>
              </w:pBdr>
              <w:tabs>
                <w:tab w:val="center" w:pos="4513"/>
              </w:tabs>
              <w:spacing w:after="0"/>
              <w:ind w:left="576" w:right="576"/>
              <w:rPr>
                <w:rFonts w:cs="Arial"/>
                <w:b/>
                <w:bCs/>
                <w:sz w:val="32"/>
                <w:szCs w:val="20"/>
              </w:rPr>
            </w:pPr>
            <w:r w:rsidRPr="00890482">
              <w:rPr>
                <w:rFonts w:cs="Arial"/>
                <w:b/>
                <w:bCs/>
                <w:sz w:val="32"/>
                <w:szCs w:val="20"/>
              </w:rPr>
              <w:t xml:space="preserve">Notice is hereby given that the </w:t>
            </w:r>
            <w:r w:rsidR="00890482">
              <w:rPr>
                <w:b/>
                <w:sz w:val="32"/>
              </w:rPr>
              <w:t>Special Meeting of the Melton City Council</w:t>
            </w:r>
            <w:r w:rsidRPr="00890482">
              <w:rPr>
                <w:rFonts w:cs="Arial"/>
                <w:b/>
                <w:bCs/>
                <w:sz w:val="32"/>
                <w:szCs w:val="20"/>
              </w:rPr>
              <w:t xml:space="preserve"> will be held </w:t>
            </w:r>
            <w:r w:rsidR="00F82EAF" w:rsidRPr="00890482">
              <w:rPr>
                <w:rFonts w:cs="Arial"/>
                <w:b/>
                <w:bCs/>
                <w:sz w:val="32"/>
                <w:szCs w:val="20"/>
              </w:rPr>
              <w:t xml:space="preserve">in the </w:t>
            </w:r>
            <w:r w:rsidR="00890482">
              <w:rPr>
                <w:b/>
                <w:sz w:val="32"/>
              </w:rPr>
              <w:t xml:space="preserve">Council Chamber, Civic Centre, 232 High Street, </w:t>
            </w:r>
            <w:proofErr w:type="gramStart"/>
            <w:r w:rsidR="00890482">
              <w:rPr>
                <w:b/>
                <w:sz w:val="32"/>
              </w:rPr>
              <w:t>Melton</w:t>
            </w:r>
            <w:proofErr w:type="gramEnd"/>
            <w:r w:rsidRPr="00890482">
              <w:rPr>
                <w:rFonts w:cs="Arial"/>
                <w:b/>
                <w:bCs/>
                <w:sz w:val="32"/>
                <w:szCs w:val="20"/>
              </w:rPr>
              <w:t xml:space="preserve"> on </w:t>
            </w:r>
            <w:r w:rsidR="00890482">
              <w:rPr>
                <w:b/>
                <w:sz w:val="32"/>
              </w:rPr>
              <w:t>9 July 2013</w:t>
            </w:r>
            <w:r w:rsidRPr="00890482">
              <w:rPr>
                <w:rFonts w:cs="Arial"/>
                <w:b/>
                <w:bCs/>
                <w:sz w:val="32"/>
                <w:szCs w:val="20"/>
              </w:rPr>
              <w:t xml:space="preserve"> at </w:t>
            </w:r>
            <w:r w:rsidR="00890482">
              <w:rPr>
                <w:b/>
                <w:sz w:val="32"/>
              </w:rPr>
              <w:t>6.30pm</w:t>
            </w:r>
            <w:r w:rsidRPr="00890482">
              <w:rPr>
                <w:rFonts w:cs="Arial"/>
                <w:b/>
                <w:bCs/>
                <w:sz w:val="32"/>
                <w:szCs w:val="20"/>
              </w:rPr>
              <w:t>.</w:t>
            </w:r>
          </w:p>
          <w:p w:rsidR="00DF2D1A" w:rsidRPr="00890482" w:rsidRDefault="00DF2D1A" w:rsidP="00DF2D1A">
            <w:pPr>
              <w:pBdr>
                <w:top w:val="single" w:sz="6" w:space="1" w:color="9F90B8"/>
                <w:bottom w:val="single" w:sz="6" w:space="1" w:color="9F90B8"/>
              </w:pBdr>
              <w:tabs>
                <w:tab w:val="center" w:pos="4513"/>
              </w:tabs>
              <w:spacing w:after="0"/>
              <w:ind w:left="576" w:right="576"/>
              <w:rPr>
                <w:rFonts w:cs="Arial"/>
                <w:b/>
                <w:bCs/>
                <w:sz w:val="24"/>
                <w:szCs w:val="20"/>
              </w:rPr>
            </w:pPr>
          </w:p>
          <w:p w:rsidR="00DF2D1A" w:rsidRPr="00890482" w:rsidRDefault="00DF2D1A" w:rsidP="00DF2D1A">
            <w:pPr>
              <w:jc w:val="center"/>
            </w:pPr>
          </w:p>
          <w:p w:rsidR="00DF2D1A" w:rsidRPr="00890482" w:rsidRDefault="00DF2D1A" w:rsidP="00DF2D1A">
            <w:pPr>
              <w:jc w:val="center"/>
            </w:pPr>
            <w:bookmarkStart w:id="1" w:name="ClosedText"/>
            <w:bookmarkEnd w:id="1"/>
          </w:p>
          <w:p w:rsidR="00DF2D1A" w:rsidRPr="00890482" w:rsidRDefault="00890482" w:rsidP="00DF2D1A">
            <w:pPr>
              <w:jc w:val="center"/>
              <w:rPr>
                <w:b/>
              </w:rPr>
            </w:pPr>
            <w:r>
              <w:rPr>
                <w:rFonts w:cs="Arial"/>
                <w:b/>
                <w:caps/>
                <w:sz w:val="50"/>
                <w:szCs w:val="52"/>
              </w:rPr>
              <w:t xml:space="preserve"> </w:t>
            </w:r>
          </w:p>
          <w:p w:rsidR="00DF2D1A" w:rsidRPr="00890482" w:rsidRDefault="00DF2D1A" w:rsidP="00D952F9">
            <w:pPr>
              <w:spacing w:after="0"/>
              <w:ind w:left="576"/>
            </w:pPr>
          </w:p>
        </w:tc>
      </w:tr>
      <w:tr w:rsidR="00D952F9" w:rsidRPr="00890482" w:rsidTr="00D952F9">
        <w:trPr>
          <w:trHeight w:hRule="exact" w:val="1382"/>
        </w:trPr>
        <w:tc>
          <w:tcPr>
            <w:tcW w:w="9242" w:type="dxa"/>
            <w:tcBorders>
              <w:top w:val="nil"/>
            </w:tcBorders>
            <w:vAlign w:val="bottom"/>
          </w:tcPr>
          <w:p w:rsidR="00D952F9" w:rsidRPr="00890482" w:rsidRDefault="00D952F9" w:rsidP="00D952F9">
            <w:pPr>
              <w:spacing w:after="0"/>
              <w:ind w:left="576"/>
              <w:rPr>
                <w:rFonts w:cs="Arial"/>
                <w:b/>
                <w:bCs/>
                <w:sz w:val="32"/>
                <w:szCs w:val="20"/>
              </w:rPr>
            </w:pPr>
            <w:r w:rsidRPr="00890482">
              <w:rPr>
                <w:rFonts w:cs="Arial"/>
                <w:b/>
                <w:bCs/>
                <w:sz w:val="32"/>
                <w:szCs w:val="20"/>
              </w:rPr>
              <w:t>Kelvin Tori</w:t>
            </w:r>
          </w:p>
          <w:p w:rsidR="00D952F9" w:rsidRPr="00890482" w:rsidRDefault="00D952F9" w:rsidP="00D952F9">
            <w:pPr>
              <w:ind w:left="578"/>
            </w:pPr>
            <w:r w:rsidRPr="00890482">
              <w:rPr>
                <w:rFonts w:cs="Arial"/>
                <w:b/>
                <w:bCs/>
                <w:sz w:val="32"/>
                <w:szCs w:val="20"/>
              </w:rPr>
              <w:t>CHIEF EXECUTIVE</w:t>
            </w:r>
          </w:p>
        </w:tc>
      </w:tr>
    </w:tbl>
    <w:p w:rsidR="00890482" w:rsidRDefault="00890482" w:rsidP="00D952F9">
      <w:pPr>
        <w:spacing w:after="0"/>
        <w:rPr>
          <w:sz w:val="10"/>
        </w:rPr>
        <w:sectPr w:rsidR="00890482" w:rsidSect="00DF2D1A">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09" w:footer="709" w:gutter="0"/>
          <w:cols w:space="720"/>
          <w:formProt w:val="0"/>
        </w:sectPr>
      </w:pPr>
    </w:p>
    <w:tbl>
      <w:tblPr>
        <w:tblStyle w:val="TableGrid"/>
        <w:tblW w:w="5000" w:type="pct"/>
        <w:tblLook w:val="04A0"/>
      </w:tblPr>
      <w:tblGrid>
        <w:gridCol w:w="9243"/>
      </w:tblGrid>
      <w:tr w:rsidR="00890482" w:rsidTr="006130F8">
        <w:tc>
          <w:tcPr>
            <w:tcW w:w="5000" w:type="pct"/>
          </w:tcPr>
          <w:p w:rsidR="00890482" w:rsidRPr="00727306" w:rsidRDefault="00890482" w:rsidP="006130F8">
            <w:pPr>
              <w:spacing w:before="360" w:after="240"/>
              <w:ind w:left="567" w:right="510"/>
              <w:rPr>
                <w:rFonts w:cs="Arial"/>
                <w:b/>
                <w:bCs/>
                <w:sz w:val="32"/>
                <w:szCs w:val="32"/>
              </w:rPr>
            </w:pPr>
            <w:r w:rsidRPr="00727306">
              <w:rPr>
                <w:rFonts w:cs="Arial"/>
                <w:b/>
                <w:bCs/>
                <w:sz w:val="32"/>
                <w:szCs w:val="32"/>
              </w:rPr>
              <w:lastRenderedPageBreak/>
              <w:t>Visitors to the Gallery please note:</w:t>
            </w:r>
          </w:p>
          <w:p w:rsidR="00890482" w:rsidRPr="00EE46B0" w:rsidRDefault="00890482" w:rsidP="006130F8">
            <w:pPr>
              <w:spacing w:before="360" w:after="360"/>
              <w:ind w:left="578" w:right="522"/>
              <w:rPr>
                <w:rFonts w:cs="Arial"/>
                <w:bCs/>
                <w:sz w:val="28"/>
              </w:rPr>
            </w:pPr>
            <w:r w:rsidRPr="00EE46B0">
              <w:rPr>
                <w:rFonts w:cs="Arial"/>
                <w:bCs/>
                <w:sz w:val="28"/>
              </w:rPr>
              <w:t>Proceedings at Council meetings are controlled by the Mayor, as chairperson. The Mayor is empowered to enforce the provision of Council’s Local Law, which includes the following aspects;</w:t>
            </w:r>
          </w:p>
          <w:p w:rsidR="00890482" w:rsidRPr="00EE46B0" w:rsidRDefault="00890482" w:rsidP="00890482">
            <w:pPr>
              <w:pStyle w:val="ListParagraph"/>
              <w:numPr>
                <w:ilvl w:val="0"/>
                <w:numId w:val="34"/>
              </w:numPr>
              <w:tabs>
                <w:tab w:val="left" w:pos="993"/>
              </w:tabs>
              <w:spacing w:before="240"/>
              <w:ind w:left="992" w:right="522" w:hanging="425"/>
              <w:contextualSpacing w:val="0"/>
              <w:rPr>
                <w:rFonts w:cs="Arial"/>
                <w:bCs/>
                <w:sz w:val="28"/>
              </w:rPr>
            </w:pPr>
            <w:r w:rsidRPr="00EE46B0">
              <w:rPr>
                <w:rFonts w:cs="Arial"/>
                <w:bCs/>
                <w:sz w:val="28"/>
              </w:rPr>
              <w:t>Silence should be maintained in the gallery at all times, unless the Mayor allows otherwise. A visitor to the gallery must not interject or interfere with debate that occurs in the Chamber.</w:t>
            </w:r>
          </w:p>
          <w:p w:rsidR="00890482" w:rsidRPr="00EE46B0" w:rsidRDefault="00890482" w:rsidP="00890482">
            <w:pPr>
              <w:pStyle w:val="ListParagraph"/>
              <w:numPr>
                <w:ilvl w:val="0"/>
                <w:numId w:val="34"/>
              </w:numPr>
              <w:tabs>
                <w:tab w:val="left" w:pos="993"/>
              </w:tabs>
              <w:spacing w:before="240"/>
              <w:ind w:left="992" w:right="522" w:hanging="425"/>
              <w:contextualSpacing w:val="0"/>
              <w:rPr>
                <w:rFonts w:cs="Arial"/>
                <w:bCs/>
                <w:sz w:val="28"/>
              </w:rPr>
            </w:pPr>
            <w:r w:rsidRPr="00EE46B0">
              <w:rPr>
                <w:rFonts w:cs="Arial"/>
                <w:bCs/>
                <w:sz w:val="28"/>
              </w:rPr>
              <w:t>If a memb</w:t>
            </w:r>
            <w:bookmarkStart w:id="2" w:name="_GoBack"/>
            <w:bookmarkEnd w:id="2"/>
            <w:r w:rsidRPr="00EE46B0">
              <w:rPr>
                <w:rFonts w:cs="Arial"/>
                <w:bCs/>
                <w:sz w:val="28"/>
              </w:rPr>
              <w:t xml:space="preserve">er of the gallery breaches the Local Law requirement for silence, they will be called to order by the Mayor. If a call to order is not complied with, the Mayor may direct a person to be removed from the Chamber. A person who fails to leave the Chamber when so directed by the Mayor is guilty of an offence, </w:t>
            </w:r>
            <w:r w:rsidRPr="00727306">
              <w:rPr>
                <w:rFonts w:cs="Arial"/>
                <w:b/>
                <w:bCs/>
                <w:sz w:val="28"/>
              </w:rPr>
              <w:t>and is liable to a penalty of $500</w:t>
            </w:r>
            <w:r w:rsidRPr="00EE46B0">
              <w:rPr>
                <w:rFonts w:cs="Arial"/>
                <w:bCs/>
                <w:sz w:val="28"/>
              </w:rPr>
              <w:t>.</w:t>
            </w:r>
          </w:p>
          <w:p w:rsidR="00890482" w:rsidRPr="00D4549E" w:rsidRDefault="00890482" w:rsidP="00890482">
            <w:pPr>
              <w:pStyle w:val="ListParagraph"/>
              <w:numPr>
                <w:ilvl w:val="0"/>
                <w:numId w:val="34"/>
              </w:numPr>
              <w:tabs>
                <w:tab w:val="left" w:pos="993"/>
              </w:tabs>
              <w:spacing w:before="240"/>
              <w:ind w:left="992" w:right="522" w:hanging="425"/>
              <w:contextualSpacing w:val="0"/>
              <w:rPr>
                <w:rFonts w:cs="Arial"/>
                <w:b/>
                <w:bCs/>
                <w:sz w:val="32"/>
              </w:rPr>
            </w:pPr>
            <w:r w:rsidRPr="00EE46B0">
              <w:rPr>
                <w:rFonts w:cs="Arial"/>
                <w:bCs/>
                <w:sz w:val="28"/>
              </w:rPr>
              <w:t>If the Gallery becomes too disruptive, the Mayor has the authority to adjourn the meeting to a later time, to allow order to be restored.</w:t>
            </w:r>
          </w:p>
          <w:p w:rsidR="00890482" w:rsidRDefault="00890482" w:rsidP="006130F8">
            <w:pPr>
              <w:pStyle w:val="ListParagraph"/>
              <w:tabs>
                <w:tab w:val="left" w:pos="993"/>
              </w:tabs>
              <w:spacing w:before="240"/>
              <w:ind w:right="522"/>
              <w:contextualSpacing w:val="0"/>
              <w:rPr>
                <w:rFonts w:cs="Arial"/>
                <w:bCs/>
                <w:sz w:val="28"/>
              </w:rPr>
            </w:pPr>
          </w:p>
          <w:p w:rsidR="00890482" w:rsidRDefault="00890482" w:rsidP="006130F8">
            <w:pPr>
              <w:pStyle w:val="ListParagraph"/>
              <w:tabs>
                <w:tab w:val="left" w:pos="993"/>
              </w:tabs>
              <w:spacing w:before="240"/>
              <w:ind w:right="522"/>
              <w:contextualSpacing w:val="0"/>
              <w:rPr>
                <w:rFonts w:cs="Arial"/>
                <w:bCs/>
                <w:sz w:val="28"/>
              </w:rPr>
            </w:pPr>
          </w:p>
          <w:p w:rsidR="00890482" w:rsidRDefault="00890482" w:rsidP="006130F8">
            <w:pPr>
              <w:pStyle w:val="ListParagraph"/>
              <w:tabs>
                <w:tab w:val="left" w:pos="993"/>
              </w:tabs>
              <w:spacing w:before="240"/>
              <w:ind w:right="522"/>
              <w:contextualSpacing w:val="0"/>
              <w:rPr>
                <w:rFonts w:cs="Arial"/>
                <w:bCs/>
                <w:sz w:val="28"/>
              </w:rPr>
            </w:pPr>
          </w:p>
          <w:p w:rsidR="00890482" w:rsidRDefault="00890482" w:rsidP="006130F8">
            <w:pPr>
              <w:pStyle w:val="ListParagraph"/>
              <w:tabs>
                <w:tab w:val="left" w:pos="993"/>
              </w:tabs>
              <w:spacing w:before="240"/>
              <w:ind w:right="522"/>
              <w:contextualSpacing w:val="0"/>
              <w:rPr>
                <w:rFonts w:cs="Arial"/>
                <w:bCs/>
                <w:sz w:val="28"/>
              </w:rPr>
            </w:pPr>
          </w:p>
          <w:p w:rsidR="00890482" w:rsidRDefault="00890482" w:rsidP="006130F8">
            <w:pPr>
              <w:pStyle w:val="ListParagraph"/>
              <w:tabs>
                <w:tab w:val="left" w:pos="993"/>
              </w:tabs>
              <w:spacing w:before="240"/>
              <w:ind w:right="522"/>
              <w:contextualSpacing w:val="0"/>
              <w:rPr>
                <w:rFonts w:cs="Arial"/>
                <w:bCs/>
                <w:sz w:val="28"/>
              </w:rPr>
            </w:pPr>
          </w:p>
          <w:p w:rsidR="00890482" w:rsidRPr="00890482" w:rsidRDefault="00890482" w:rsidP="00890482">
            <w:pPr>
              <w:tabs>
                <w:tab w:val="left" w:pos="993"/>
              </w:tabs>
              <w:spacing w:before="240"/>
              <w:ind w:right="522"/>
              <w:rPr>
                <w:rFonts w:cs="Arial"/>
                <w:bCs/>
                <w:sz w:val="28"/>
              </w:rPr>
            </w:pPr>
          </w:p>
          <w:p w:rsidR="00890482" w:rsidRPr="00727306" w:rsidRDefault="00890482" w:rsidP="006130F8">
            <w:pPr>
              <w:pStyle w:val="ListParagraph"/>
              <w:tabs>
                <w:tab w:val="left" w:pos="993"/>
              </w:tabs>
              <w:spacing w:before="240"/>
              <w:ind w:right="522"/>
              <w:contextualSpacing w:val="0"/>
              <w:rPr>
                <w:rFonts w:cs="Arial"/>
                <w:b/>
                <w:bCs/>
                <w:sz w:val="32"/>
              </w:rPr>
            </w:pPr>
          </w:p>
          <w:p w:rsidR="00890482" w:rsidRDefault="00890482" w:rsidP="006130F8">
            <w:pPr>
              <w:spacing w:before="360" w:after="240"/>
              <w:ind w:right="510"/>
              <w:rPr>
                <w:rFonts w:cs="Arial"/>
                <w:b/>
                <w:bCs/>
                <w:sz w:val="32"/>
                <w:szCs w:val="32"/>
              </w:rPr>
            </w:pPr>
          </w:p>
          <w:p w:rsidR="00890482" w:rsidRDefault="00890482" w:rsidP="006130F8">
            <w:pPr>
              <w:spacing w:before="360" w:after="240"/>
              <w:ind w:right="510"/>
              <w:rPr>
                <w:rFonts w:cs="Arial"/>
                <w:b/>
                <w:bCs/>
                <w:sz w:val="32"/>
                <w:szCs w:val="32"/>
              </w:rPr>
            </w:pPr>
          </w:p>
        </w:tc>
      </w:tr>
    </w:tbl>
    <w:p w:rsidR="00586231" w:rsidRPr="00890482" w:rsidRDefault="00586231" w:rsidP="00D952F9">
      <w:pPr>
        <w:spacing w:after="0"/>
        <w:rPr>
          <w:sz w:val="10"/>
        </w:rPr>
      </w:pPr>
    </w:p>
    <w:p w:rsidR="00D952F9" w:rsidRPr="00890482" w:rsidRDefault="00D952F9" w:rsidP="00890482">
      <w:pPr>
        <w:spacing w:after="0"/>
      </w:pPr>
      <w:bookmarkStart w:id="3" w:name="InsertPage"/>
      <w:bookmarkEnd w:id="3"/>
    </w:p>
    <w:p w:rsidR="006776BE" w:rsidRPr="00890482" w:rsidRDefault="006776BE" w:rsidP="00FE6807">
      <w:pPr>
        <w:rPr>
          <w:rFonts w:cs="Arial"/>
          <w:b/>
          <w:color w:val="000000"/>
        </w:rPr>
        <w:sectPr w:rsidR="006776BE" w:rsidRPr="00890482" w:rsidSect="00890482">
          <w:headerReference w:type="even" r:id="rId14"/>
          <w:headerReference w:type="default" r:id="rId15"/>
          <w:footerReference w:type="even" r:id="rId16"/>
          <w:footerReference w:type="default" r:id="rId17"/>
          <w:headerReference w:type="first" r:id="rId18"/>
          <w:footerReference w:type="first" r:id="rId19"/>
          <w:pgSz w:w="11907" w:h="16839" w:code="9"/>
          <w:pgMar w:top="1440" w:right="1440" w:bottom="1440" w:left="1440" w:header="709" w:footer="709" w:gutter="0"/>
          <w:cols w:space="720"/>
          <w:formProt w:val="0"/>
          <w:docGrid w:linePitch="299"/>
        </w:sectPr>
      </w:pPr>
    </w:p>
    <w:p w:rsidR="00651F12" w:rsidRPr="00890482" w:rsidRDefault="00651F12" w:rsidP="00651F12">
      <w:pPr>
        <w:spacing w:before="360" w:after="0"/>
        <w:jc w:val="center"/>
        <w:rPr>
          <w:b/>
          <w:bCs/>
          <w:smallCaps/>
          <w:sz w:val="32"/>
          <w:szCs w:val="20"/>
        </w:rPr>
      </w:pPr>
      <w:r w:rsidRPr="00890482">
        <w:rPr>
          <w:b/>
          <w:bCs/>
          <w:smallCaps/>
          <w:sz w:val="32"/>
          <w:szCs w:val="20"/>
        </w:rPr>
        <w:lastRenderedPageBreak/>
        <w:t>Table of Contents</w:t>
      </w:r>
    </w:p>
    <w:bookmarkStart w:id="4" w:name="TableOfContents"/>
    <w:bookmarkEnd w:id="4"/>
    <w:p w:rsidR="00890482" w:rsidRPr="0076618C" w:rsidRDefault="00890482" w:rsidP="00890482">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Pr>
          <w:rFonts w:cs="Arial"/>
          <w:b/>
          <w:bCs/>
          <w:smallCaps/>
          <w:noProof/>
          <w:sz w:val="28"/>
          <w:szCs w:val="20"/>
        </w:rPr>
        <w:t>1</w:t>
      </w:r>
      <w:r w:rsidRPr="0076618C">
        <w:rPr>
          <w:rFonts w:cs="Arial"/>
          <w:b/>
          <w:bCs/>
          <w:smallCaps/>
          <w:sz w:val="28"/>
          <w:szCs w:val="20"/>
        </w:rPr>
        <w:fldChar w:fldCharType="end"/>
      </w:r>
      <w:r w:rsidRPr="0076618C">
        <w:rPr>
          <w:rFonts w:cs="Arial"/>
          <w:b/>
          <w:bCs/>
          <w:smallCaps/>
          <w:sz w:val="28"/>
          <w:szCs w:val="20"/>
        </w:rPr>
        <w:t>.</w:t>
      </w:r>
      <w:r w:rsidRPr="0076618C">
        <w:rPr>
          <w:rFonts w:cs="Arial"/>
          <w:b/>
          <w:bCs/>
          <w:smallCaps/>
          <w:sz w:val="28"/>
          <w:szCs w:val="20"/>
        </w:rPr>
        <w:tab/>
        <w:t>Apologies and Leave of Absence</w:t>
      </w:r>
      <w:r w:rsidRPr="0076618C">
        <w:rPr>
          <w:rFonts w:cs="Arial"/>
          <w:b/>
          <w:bCs/>
          <w:smallCaps/>
          <w:sz w:val="28"/>
          <w:szCs w:val="20"/>
        </w:rPr>
        <w:tab/>
      </w:r>
      <w:r w:rsidRPr="0076618C">
        <w:rPr>
          <w:rFonts w:cs="Arial"/>
          <w:b/>
          <w:bCs/>
          <w:smallCaps/>
          <w:sz w:val="28"/>
          <w:szCs w:val="20"/>
        </w:rPr>
        <w:fldChar w:fldCharType="begin"/>
      </w:r>
      <w:r w:rsidRPr="0076618C">
        <w:rPr>
          <w:rFonts w:cs="Arial"/>
          <w:b/>
          <w:bCs/>
          <w:smallCaps/>
          <w:sz w:val="28"/>
          <w:szCs w:val="20"/>
        </w:rPr>
        <w:instrText xml:space="preserve"> Pageref PDF1_Apologies \H</w:instrText>
      </w:r>
      <w:r w:rsidRPr="0076618C">
        <w:rPr>
          <w:rFonts w:cs="Arial"/>
          <w:b/>
          <w:bCs/>
          <w:smallCaps/>
          <w:sz w:val="28"/>
          <w:szCs w:val="20"/>
        </w:rPr>
      </w:r>
      <w:r w:rsidRPr="0076618C">
        <w:rPr>
          <w:rFonts w:cs="Arial"/>
          <w:b/>
          <w:bCs/>
          <w:smallCaps/>
          <w:sz w:val="28"/>
          <w:szCs w:val="20"/>
        </w:rPr>
        <w:fldChar w:fldCharType="separate"/>
      </w:r>
      <w:r>
        <w:rPr>
          <w:rFonts w:cs="Arial"/>
          <w:b/>
          <w:bCs/>
          <w:smallCaps/>
          <w:noProof/>
          <w:sz w:val="28"/>
          <w:szCs w:val="20"/>
        </w:rPr>
        <w:t>2</w:t>
      </w:r>
      <w:r w:rsidRPr="0076618C">
        <w:rPr>
          <w:rFonts w:cs="Arial"/>
          <w:b/>
          <w:bCs/>
          <w:smallCaps/>
          <w:sz w:val="28"/>
          <w:szCs w:val="20"/>
        </w:rPr>
        <w:fldChar w:fldCharType="end"/>
      </w:r>
    </w:p>
    <w:p w:rsidR="00890482" w:rsidRDefault="00890482" w:rsidP="00890482">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Pr>
          <w:rFonts w:cs="Arial"/>
          <w:b/>
          <w:bCs/>
          <w:smallCaps/>
          <w:noProof/>
          <w:sz w:val="28"/>
          <w:szCs w:val="20"/>
        </w:rPr>
        <w:t>2</w:t>
      </w:r>
      <w:r w:rsidRPr="0076618C">
        <w:rPr>
          <w:rFonts w:cs="Arial"/>
          <w:b/>
          <w:bCs/>
          <w:smallCaps/>
          <w:sz w:val="28"/>
          <w:szCs w:val="20"/>
        </w:rPr>
        <w:fldChar w:fldCharType="end"/>
      </w:r>
      <w:r w:rsidRPr="0076618C">
        <w:rPr>
          <w:rFonts w:cs="Arial"/>
          <w:b/>
          <w:bCs/>
          <w:smallCaps/>
          <w:sz w:val="28"/>
          <w:szCs w:val="20"/>
        </w:rPr>
        <w:t>.</w:t>
      </w:r>
      <w:r w:rsidRPr="0076618C">
        <w:rPr>
          <w:rFonts w:cs="Arial"/>
          <w:b/>
          <w:bCs/>
          <w:smallCaps/>
          <w:sz w:val="28"/>
          <w:szCs w:val="20"/>
        </w:rPr>
        <w:tab/>
        <w:t>Declaration of Any Pecuniary Interest, Other Interest or Conflict of Interest of Any Councillor</w:t>
      </w:r>
      <w:r w:rsidRPr="0076618C">
        <w:rPr>
          <w:rFonts w:cs="Arial"/>
          <w:b/>
          <w:bCs/>
          <w:smallCaps/>
          <w:sz w:val="28"/>
          <w:szCs w:val="20"/>
        </w:rPr>
        <w:tab/>
      </w:r>
      <w:r w:rsidRPr="0076618C">
        <w:rPr>
          <w:rFonts w:cs="Arial"/>
          <w:b/>
          <w:bCs/>
          <w:smallCaps/>
          <w:sz w:val="28"/>
          <w:szCs w:val="20"/>
        </w:rPr>
        <w:fldChar w:fldCharType="begin"/>
      </w:r>
      <w:r w:rsidRPr="0076618C">
        <w:rPr>
          <w:rFonts w:cs="Arial"/>
          <w:b/>
          <w:bCs/>
          <w:smallCaps/>
          <w:sz w:val="28"/>
          <w:szCs w:val="20"/>
        </w:rPr>
        <w:instrText xml:space="preserve"> Pageref PDF1_Declaration \H</w:instrText>
      </w:r>
      <w:r w:rsidRPr="0076618C">
        <w:rPr>
          <w:rFonts w:cs="Arial"/>
          <w:b/>
          <w:bCs/>
          <w:smallCaps/>
          <w:sz w:val="28"/>
          <w:szCs w:val="20"/>
        </w:rPr>
      </w:r>
      <w:r w:rsidRPr="0076618C">
        <w:rPr>
          <w:rFonts w:cs="Arial"/>
          <w:b/>
          <w:bCs/>
          <w:smallCaps/>
          <w:sz w:val="28"/>
          <w:szCs w:val="20"/>
        </w:rPr>
        <w:fldChar w:fldCharType="separate"/>
      </w:r>
      <w:r>
        <w:rPr>
          <w:rFonts w:cs="Arial"/>
          <w:b/>
          <w:bCs/>
          <w:smallCaps/>
          <w:noProof/>
          <w:sz w:val="28"/>
          <w:szCs w:val="20"/>
        </w:rPr>
        <w:t>2</w:t>
      </w:r>
      <w:r w:rsidRPr="0076618C">
        <w:rPr>
          <w:rFonts w:cs="Arial"/>
          <w:b/>
          <w:bCs/>
          <w:smallCaps/>
          <w:sz w:val="28"/>
          <w:szCs w:val="20"/>
        </w:rPr>
        <w:fldChar w:fldCharType="end"/>
      </w:r>
      <w:r>
        <w:rPr>
          <w:rFonts w:cs="Arial"/>
          <w:b/>
          <w:bCs/>
          <w:smallCaps/>
          <w:sz w:val="28"/>
          <w:szCs w:val="20"/>
        </w:rPr>
        <w:t xml:space="preserve">  </w:t>
      </w:r>
    </w:p>
    <w:p w:rsidR="00890482" w:rsidRDefault="00890482" w:rsidP="00890482">
      <w:pPr>
        <w:keepNext/>
        <w:widowControl w:val="0"/>
        <w:tabs>
          <w:tab w:val="left" w:pos="567"/>
          <w:tab w:val="right" w:pos="9621"/>
        </w:tabs>
        <w:spacing w:before="360" w:after="0"/>
        <w:ind w:left="567" w:right="850" w:hanging="567"/>
        <w:rPr>
          <w:rFonts w:cs="Arial"/>
          <w:b/>
          <w:bCs/>
          <w:smallCaps/>
          <w:sz w:val="28"/>
          <w:szCs w:val="20"/>
        </w:rPr>
      </w:pPr>
      <w:r w:rsidRPr="00890482">
        <w:rPr>
          <w:rFonts w:cs="Arial"/>
          <w:b/>
          <w:bCs/>
          <w:smallCaps/>
          <w:sz w:val="28"/>
          <w:szCs w:val="20"/>
        </w:rPr>
        <w:fldChar w:fldCharType="begin"/>
      </w:r>
      <w:r w:rsidRPr="00890482">
        <w:rPr>
          <w:rFonts w:cs="Arial"/>
          <w:b/>
          <w:bCs/>
          <w:smallCaps/>
          <w:sz w:val="28"/>
          <w:szCs w:val="20"/>
        </w:rPr>
        <w:instrText xml:space="preserve"> SEQ SeqList \* Charformat </w:instrText>
      </w:r>
      <w:r w:rsidRPr="00890482">
        <w:rPr>
          <w:rFonts w:cs="Arial"/>
          <w:b/>
          <w:bCs/>
          <w:smallCaps/>
          <w:sz w:val="28"/>
          <w:szCs w:val="20"/>
        </w:rPr>
        <w:fldChar w:fldCharType="separate"/>
      </w:r>
      <w:r>
        <w:rPr>
          <w:rFonts w:cs="Arial"/>
          <w:b/>
          <w:bCs/>
          <w:smallCaps/>
          <w:noProof/>
          <w:sz w:val="28"/>
          <w:szCs w:val="20"/>
        </w:rPr>
        <w:t>3</w:t>
      </w:r>
      <w:r w:rsidRPr="00890482">
        <w:rPr>
          <w:rFonts w:cs="Arial"/>
          <w:b/>
          <w:bCs/>
          <w:smallCaps/>
          <w:sz w:val="28"/>
          <w:szCs w:val="20"/>
        </w:rPr>
        <w:fldChar w:fldCharType="end"/>
      </w:r>
      <w:r>
        <w:rPr>
          <w:rFonts w:cs="Arial"/>
          <w:b/>
          <w:bCs/>
          <w:smallCaps/>
          <w:sz w:val="28"/>
          <w:szCs w:val="20"/>
        </w:rPr>
        <w:t>.</w:t>
      </w:r>
      <w:r>
        <w:rPr>
          <w:rFonts w:cs="Arial"/>
          <w:b/>
          <w:bCs/>
          <w:smallCaps/>
          <w:sz w:val="28"/>
          <w:szCs w:val="20"/>
        </w:rPr>
        <w:tab/>
      </w:r>
      <w:r w:rsidRPr="00890482">
        <w:rPr>
          <w:rFonts w:cs="Arial"/>
          <w:b/>
          <w:bCs/>
          <w:smallCaps/>
          <w:sz w:val="28"/>
          <w:szCs w:val="20"/>
        </w:rPr>
        <w:t>Presentation of Staff Reports</w:t>
      </w:r>
      <w:r w:rsidRPr="00890482">
        <w:rPr>
          <w:rFonts w:cs="Arial"/>
          <w:b/>
          <w:bCs/>
          <w:smallCaps/>
          <w:sz w:val="28"/>
          <w:szCs w:val="20"/>
        </w:rPr>
        <w:tab/>
      </w:r>
      <w:r>
        <w:rPr>
          <w:rFonts w:cs="Arial"/>
          <w:b/>
          <w:bCs/>
          <w:smallCaps/>
          <w:sz w:val="28"/>
          <w:szCs w:val="20"/>
        </w:rPr>
        <w:fldChar w:fldCharType="begin"/>
      </w:r>
      <w:r>
        <w:rPr>
          <w:rFonts w:cs="Arial"/>
          <w:b/>
          <w:bCs/>
          <w:smallCaps/>
          <w:sz w:val="28"/>
          <w:szCs w:val="20"/>
        </w:rPr>
        <w:instrText xml:space="preserve"> PAGEREF PDF1_PresentationReports\h  </w:instrText>
      </w:r>
      <w:r>
        <w:rPr>
          <w:rFonts w:cs="Arial"/>
          <w:b/>
          <w:bCs/>
          <w:smallCaps/>
          <w:sz w:val="28"/>
          <w:szCs w:val="20"/>
        </w:rPr>
      </w:r>
      <w:r>
        <w:rPr>
          <w:rFonts w:cs="Arial"/>
          <w:b/>
          <w:bCs/>
          <w:smallCaps/>
          <w:sz w:val="28"/>
          <w:szCs w:val="20"/>
        </w:rPr>
        <w:fldChar w:fldCharType="separate"/>
      </w:r>
      <w:r>
        <w:rPr>
          <w:rFonts w:cs="Arial"/>
          <w:b/>
          <w:bCs/>
          <w:smallCaps/>
          <w:noProof/>
          <w:sz w:val="28"/>
          <w:szCs w:val="20"/>
        </w:rPr>
        <w:t>3</w:t>
      </w:r>
      <w:r>
        <w:rPr>
          <w:rFonts w:cs="Arial"/>
          <w:b/>
          <w:bCs/>
          <w:smallCaps/>
          <w:sz w:val="28"/>
          <w:szCs w:val="20"/>
        </w:rPr>
        <w:fldChar w:fldCharType="end"/>
      </w:r>
    </w:p>
    <w:p w:rsidR="00890482" w:rsidRDefault="00890482" w:rsidP="00890482">
      <w:pPr>
        <w:keepNext/>
        <w:widowControl w:val="0"/>
        <w:tabs>
          <w:tab w:val="left" w:pos="1134"/>
          <w:tab w:val="right" w:pos="9638"/>
        </w:tabs>
        <w:spacing w:before="360"/>
        <w:ind w:left="1134" w:right="850" w:hanging="567"/>
        <w:jc w:val="left"/>
        <w:rPr>
          <w:rFonts w:cs="Arial"/>
          <w:b/>
          <w:bCs/>
          <w:smallCaps/>
          <w:sz w:val="24"/>
          <w:szCs w:val="20"/>
        </w:rPr>
      </w:pPr>
      <w:r w:rsidRPr="00890482">
        <w:rPr>
          <w:rFonts w:cs="Arial"/>
          <w:b/>
          <w:bCs/>
          <w:sz w:val="24"/>
          <w:szCs w:val="20"/>
        </w:rPr>
        <w:t>3.1</w:t>
      </w:r>
      <w:r w:rsidRPr="00890482">
        <w:rPr>
          <w:rFonts w:cs="Arial"/>
          <w:b/>
          <w:bCs/>
          <w:sz w:val="24"/>
          <w:szCs w:val="20"/>
        </w:rPr>
        <w:tab/>
      </w:r>
      <w:r w:rsidRPr="00890482">
        <w:rPr>
          <w:rFonts w:cs="Arial"/>
          <w:b/>
          <w:bCs/>
          <w:smallCaps/>
          <w:sz w:val="24"/>
          <w:szCs w:val="20"/>
        </w:rPr>
        <w:t>Regional Development Australia Fund (</w:t>
      </w:r>
      <w:proofErr w:type="spellStart"/>
      <w:r w:rsidRPr="00890482">
        <w:rPr>
          <w:rFonts w:cs="Arial"/>
          <w:b/>
          <w:bCs/>
          <w:smallCaps/>
          <w:sz w:val="24"/>
          <w:szCs w:val="20"/>
        </w:rPr>
        <w:t>RDAF</w:t>
      </w:r>
      <w:proofErr w:type="spellEnd"/>
      <w:r w:rsidRPr="00890482">
        <w:rPr>
          <w:rFonts w:cs="Arial"/>
          <w:b/>
          <w:bCs/>
          <w:smallCaps/>
          <w:sz w:val="24"/>
          <w:szCs w:val="20"/>
        </w:rPr>
        <w:t>) and Liveable Cities Program</w:t>
      </w:r>
      <w:r w:rsidRPr="00890482">
        <w:rPr>
          <w:rFonts w:cs="Arial"/>
          <w:b/>
          <w:bCs/>
          <w:smallCaps/>
          <w:sz w:val="24"/>
          <w:szCs w:val="20"/>
        </w:rPr>
        <w:tab/>
      </w:r>
      <w:r>
        <w:rPr>
          <w:rFonts w:cs="Arial"/>
          <w:b/>
          <w:bCs/>
          <w:smallCaps/>
          <w:sz w:val="24"/>
          <w:szCs w:val="20"/>
        </w:rPr>
        <w:fldChar w:fldCharType="begin"/>
      </w:r>
      <w:r>
        <w:rPr>
          <w:rFonts w:cs="Arial"/>
          <w:b/>
          <w:bCs/>
          <w:smallCaps/>
          <w:sz w:val="24"/>
          <w:szCs w:val="20"/>
        </w:rPr>
        <w:instrText xml:space="preserve"> PAGEREF PDF2_ReportName_2217\h  </w:instrText>
      </w:r>
      <w:r>
        <w:rPr>
          <w:rFonts w:cs="Arial"/>
          <w:b/>
          <w:bCs/>
          <w:smallCaps/>
          <w:sz w:val="24"/>
          <w:szCs w:val="20"/>
        </w:rPr>
      </w:r>
      <w:r>
        <w:rPr>
          <w:rFonts w:cs="Arial"/>
          <w:b/>
          <w:bCs/>
          <w:smallCaps/>
          <w:sz w:val="24"/>
          <w:szCs w:val="20"/>
        </w:rPr>
        <w:fldChar w:fldCharType="separate"/>
      </w:r>
      <w:r>
        <w:rPr>
          <w:rFonts w:cs="Arial"/>
          <w:b/>
          <w:bCs/>
          <w:smallCaps/>
          <w:noProof/>
          <w:sz w:val="24"/>
          <w:szCs w:val="20"/>
        </w:rPr>
        <w:t>3</w:t>
      </w:r>
      <w:r>
        <w:rPr>
          <w:rFonts w:cs="Arial"/>
          <w:b/>
          <w:bCs/>
          <w:smallCaps/>
          <w:sz w:val="24"/>
          <w:szCs w:val="20"/>
        </w:rPr>
        <w:fldChar w:fldCharType="end"/>
      </w:r>
    </w:p>
    <w:p w:rsidR="00890482" w:rsidRPr="00890482" w:rsidRDefault="00890482" w:rsidP="00890482">
      <w:pPr>
        <w:widowControl w:val="0"/>
        <w:spacing w:after="0"/>
        <w:ind w:left="1134" w:right="850"/>
      </w:pPr>
      <w:r w:rsidRPr="00890482">
        <w:t>To advise Council of the recent Federal Government announcement regarding the Regional Development Australia Fund (</w:t>
      </w:r>
      <w:proofErr w:type="spellStart"/>
      <w:r w:rsidRPr="00890482">
        <w:t>RDAF</w:t>
      </w:r>
      <w:proofErr w:type="spellEnd"/>
      <w:r w:rsidRPr="00890482">
        <w:t>) and Liveable Cities Program, providing a recommendation to Council as to the projects to be submitted for funding under the programs.</w:t>
      </w:r>
    </w:p>
    <w:p w:rsidR="00890482" w:rsidRDefault="00890482" w:rsidP="00890482">
      <w:pPr>
        <w:keepNext/>
        <w:widowControl w:val="0"/>
        <w:tabs>
          <w:tab w:val="left" w:pos="1134"/>
          <w:tab w:val="right" w:pos="9638"/>
        </w:tabs>
        <w:spacing w:before="360"/>
        <w:ind w:left="1134" w:right="850" w:hanging="567"/>
        <w:jc w:val="left"/>
        <w:rPr>
          <w:rFonts w:cs="Arial"/>
          <w:b/>
          <w:smallCaps/>
          <w:sz w:val="24"/>
        </w:rPr>
      </w:pPr>
      <w:r w:rsidRPr="00890482">
        <w:rPr>
          <w:rFonts w:cs="Arial"/>
          <w:b/>
          <w:sz w:val="24"/>
        </w:rPr>
        <w:t>3.2</w:t>
      </w:r>
      <w:r w:rsidRPr="00890482">
        <w:rPr>
          <w:rFonts w:cs="Arial"/>
          <w:b/>
          <w:sz w:val="24"/>
        </w:rPr>
        <w:tab/>
      </w:r>
      <w:r w:rsidRPr="00890482">
        <w:rPr>
          <w:rFonts w:cs="Arial"/>
          <w:b/>
          <w:smallCaps/>
          <w:sz w:val="24"/>
        </w:rPr>
        <w:t>Melton Railway Station Advisory Committee</w:t>
      </w:r>
      <w:r w:rsidRPr="00890482">
        <w:rPr>
          <w:rFonts w:cs="Arial"/>
          <w:b/>
          <w:smallCaps/>
          <w:sz w:val="24"/>
        </w:rPr>
        <w:tab/>
      </w:r>
      <w:r>
        <w:rPr>
          <w:rFonts w:cs="Arial"/>
          <w:b/>
          <w:smallCaps/>
          <w:sz w:val="24"/>
        </w:rPr>
        <w:fldChar w:fldCharType="begin"/>
      </w:r>
      <w:r>
        <w:rPr>
          <w:rFonts w:cs="Arial"/>
          <w:b/>
          <w:smallCaps/>
          <w:sz w:val="24"/>
        </w:rPr>
        <w:instrText xml:space="preserve"> PAGEREF PDF2_ReportName_2221\h  </w:instrText>
      </w:r>
      <w:r>
        <w:rPr>
          <w:rFonts w:cs="Arial"/>
          <w:b/>
          <w:smallCaps/>
          <w:sz w:val="24"/>
        </w:rPr>
      </w:r>
      <w:r>
        <w:rPr>
          <w:rFonts w:cs="Arial"/>
          <w:b/>
          <w:smallCaps/>
          <w:sz w:val="24"/>
        </w:rPr>
        <w:fldChar w:fldCharType="separate"/>
      </w:r>
      <w:r>
        <w:rPr>
          <w:rFonts w:cs="Arial"/>
          <w:b/>
          <w:smallCaps/>
          <w:noProof/>
          <w:sz w:val="24"/>
        </w:rPr>
        <w:t>6</w:t>
      </w:r>
      <w:r>
        <w:rPr>
          <w:rFonts w:cs="Arial"/>
          <w:b/>
          <w:smallCaps/>
          <w:sz w:val="24"/>
        </w:rPr>
        <w:fldChar w:fldCharType="end"/>
      </w:r>
    </w:p>
    <w:p w:rsidR="00890482" w:rsidRPr="0076618C" w:rsidRDefault="00890482" w:rsidP="00890482">
      <w:pPr>
        <w:widowControl w:val="0"/>
        <w:spacing w:after="0"/>
        <w:ind w:left="1134" w:right="850"/>
      </w:pPr>
      <w:r w:rsidRPr="00890482">
        <w:t xml:space="preserve">To provide an update to Council in relation to the outcomes achieved by the Melton Railway Station Advisory Committee, seek a Council nominee as Chair and provide a recommendation as to the future of the Committee. </w:t>
      </w:r>
      <w:r>
        <w:t xml:space="preserve">  </w:t>
      </w:r>
    </w:p>
    <w:p w:rsidR="00890482" w:rsidRPr="0076618C" w:rsidRDefault="00890482" w:rsidP="00890482">
      <w:pPr>
        <w:tabs>
          <w:tab w:val="right" w:pos="9622"/>
        </w:tabs>
        <w:spacing w:before="360" w:after="0"/>
        <w:ind w:left="567" w:right="851" w:hanging="567"/>
        <w:rPr>
          <w:rFonts w:cs="Arial"/>
          <w:b/>
          <w:bCs/>
          <w:smallCaps/>
          <w:sz w:val="28"/>
          <w:szCs w:val="20"/>
        </w:rPr>
      </w:pPr>
      <w:r w:rsidRPr="0076618C">
        <w:rPr>
          <w:rFonts w:cs="Arial"/>
          <w:b/>
          <w:bCs/>
          <w:smallCaps/>
          <w:sz w:val="28"/>
          <w:szCs w:val="20"/>
        </w:rPr>
        <w:fldChar w:fldCharType="begin"/>
      </w:r>
      <w:r w:rsidRPr="0076618C">
        <w:rPr>
          <w:rFonts w:cs="Arial"/>
          <w:b/>
          <w:bCs/>
          <w:smallCaps/>
          <w:sz w:val="28"/>
          <w:szCs w:val="20"/>
        </w:rPr>
        <w:instrText xml:space="preserve"> SEQ SeqList \* Charformat </w:instrText>
      </w:r>
      <w:r w:rsidRPr="0076618C">
        <w:rPr>
          <w:rFonts w:cs="Arial"/>
          <w:b/>
          <w:bCs/>
          <w:smallCaps/>
          <w:sz w:val="28"/>
          <w:szCs w:val="20"/>
        </w:rPr>
        <w:fldChar w:fldCharType="separate"/>
      </w:r>
      <w:r>
        <w:rPr>
          <w:rFonts w:cs="Arial"/>
          <w:b/>
          <w:bCs/>
          <w:smallCaps/>
          <w:noProof/>
          <w:sz w:val="28"/>
          <w:szCs w:val="20"/>
        </w:rPr>
        <w:t>4</w:t>
      </w:r>
      <w:r w:rsidRPr="0076618C">
        <w:rPr>
          <w:rFonts w:cs="Arial"/>
          <w:b/>
          <w:bCs/>
          <w:smallCaps/>
          <w:sz w:val="28"/>
          <w:szCs w:val="20"/>
        </w:rPr>
        <w:fldChar w:fldCharType="end"/>
      </w:r>
      <w:r w:rsidRPr="0076618C">
        <w:rPr>
          <w:rFonts w:cs="Arial"/>
          <w:b/>
          <w:bCs/>
          <w:smallCaps/>
          <w:sz w:val="28"/>
          <w:szCs w:val="20"/>
        </w:rPr>
        <w:t>.</w:t>
      </w:r>
      <w:r w:rsidRPr="0076618C">
        <w:rPr>
          <w:rFonts w:cs="Arial"/>
          <w:b/>
          <w:bCs/>
          <w:smallCaps/>
          <w:sz w:val="28"/>
          <w:szCs w:val="20"/>
        </w:rPr>
        <w:tab/>
        <w:t>Close of Business</w:t>
      </w:r>
      <w:r w:rsidRPr="0076618C">
        <w:rPr>
          <w:rFonts w:cs="Arial"/>
          <w:b/>
          <w:bCs/>
          <w:smallCaps/>
          <w:sz w:val="28"/>
          <w:szCs w:val="20"/>
        </w:rPr>
        <w:tab/>
      </w:r>
      <w:r w:rsidRPr="0076618C">
        <w:rPr>
          <w:rFonts w:cs="Arial"/>
          <w:b/>
          <w:bCs/>
          <w:smallCaps/>
          <w:sz w:val="28"/>
          <w:szCs w:val="20"/>
        </w:rPr>
        <w:fldChar w:fldCharType="begin"/>
      </w:r>
      <w:r w:rsidRPr="0076618C">
        <w:rPr>
          <w:rFonts w:cs="Arial"/>
          <w:b/>
          <w:bCs/>
          <w:smallCaps/>
          <w:sz w:val="28"/>
          <w:szCs w:val="20"/>
        </w:rPr>
        <w:instrText xml:space="preserve"> Pageref PDF1_Closure \H</w:instrText>
      </w:r>
      <w:r w:rsidRPr="0076618C">
        <w:rPr>
          <w:rFonts w:cs="Arial"/>
          <w:b/>
          <w:bCs/>
          <w:smallCaps/>
          <w:sz w:val="28"/>
          <w:szCs w:val="20"/>
        </w:rPr>
      </w:r>
      <w:r w:rsidRPr="0076618C">
        <w:rPr>
          <w:rFonts w:cs="Arial"/>
          <w:b/>
          <w:bCs/>
          <w:smallCaps/>
          <w:sz w:val="28"/>
          <w:szCs w:val="20"/>
        </w:rPr>
        <w:fldChar w:fldCharType="separate"/>
      </w:r>
      <w:r>
        <w:rPr>
          <w:rFonts w:cs="Arial"/>
          <w:b/>
          <w:bCs/>
          <w:smallCaps/>
          <w:noProof/>
          <w:sz w:val="28"/>
          <w:szCs w:val="20"/>
        </w:rPr>
        <w:t>10</w:t>
      </w:r>
      <w:r w:rsidRPr="0076618C">
        <w:rPr>
          <w:rFonts w:cs="Arial"/>
          <w:b/>
          <w:bCs/>
          <w:smallCaps/>
          <w:sz w:val="28"/>
          <w:szCs w:val="20"/>
        </w:rPr>
        <w:fldChar w:fldCharType="end"/>
      </w:r>
    </w:p>
    <w:p w:rsidR="00890482" w:rsidRDefault="00890482" w:rsidP="00890482">
      <w:pPr>
        <w:tabs>
          <w:tab w:val="right" w:pos="9622"/>
        </w:tabs>
        <w:spacing w:before="360" w:after="0"/>
        <w:ind w:left="567" w:right="851" w:hanging="567"/>
        <w:rPr>
          <w:lang w:eastAsia="en-AU"/>
        </w:rPr>
        <w:sectPr w:rsidR="00890482" w:rsidSect="006F2EB3">
          <w:headerReference w:type="even" r:id="rId20"/>
          <w:headerReference w:type="default" r:id="rId21"/>
          <w:footerReference w:type="even" r:id="rId22"/>
          <w:footerReference w:type="default" r:id="rId23"/>
          <w:type w:val="oddPage"/>
          <w:pgSz w:w="11906" w:h="16838" w:code="9"/>
          <w:pgMar w:top="1440" w:right="1140" w:bottom="1440" w:left="1140" w:header="720" w:footer="510" w:gutter="0"/>
          <w:pgNumType w:start="1"/>
          <w:cols w:space="720"/>
          <w:formProt w:val="0"/>
        </w:sectPr>
      </w:pPr>
    </w:p>
    <w:bookmarkStart w:id="5" w:name="PDF1_Apologies"/>
    <w:p w:rsidR="00890482" w:rsidRPr="003D6994" w:rsidRDefault="00890482" w:rsidP="00890482">
      <w:pPr>
        <w:spacing w:before="360" w:after="240"/>
        <w:ind w:left="567" w:hanging="567"/>
        <w:jc w:val="left"/>
        <w:rPr>
          <w:rFonts w:cs="Arial"/>
          <w:b/>
          <w:bCs/>
          <w:caps/>
          <w:sz w:val="28"/>
          <w:szCs w:val="20"/>
        </w:rPr>
      </w:pPr>
      <w:r w:rsidRPr="003D6994">
        <w:rPr>
          <w:rFonts w:cs="Arial"/>
          <w:b/>
          <w:bCs/>
          <w:caps/>
          <w:sz w:val="28"/>
          <w:szCs w:val="20"/>
        </w:rPr>
        <w:lastRenderedPageBreak/>
        <w:fldChar w:fldCharType="begin"/>
      </w:r>
      <w:r w:rsidRPr="003D6994">
        <w:rPr>
          <w:rFonts w:cs="Arial"/>
          <w:b/>
          <w:bCs/>
          <w:caps/>
          <w:sz w:val="28"/>
          <w:szCs w:val="20"/>
        </w:rPr>
        <w:instrText xml:space="preserve"> SEQ </w:instrText>
      </w:r>
      <w:r>
        <w:rPr>
          <w:rFonts w:cs="Arial"/>
          <w:b/>
          <w:bCs/>
          <w:caps/>
          <w:sz w:val="28"/>
          <w:szCs w:val="20"/>
        </w:rPr>
        <w:instrText>seqListBody</w:instrText>
      </w:r>
      <w:r w:rsidRPr="003D6994">
        <w:rPr>
          <w:rFonts w:cs="Arial"/>
          <w:b/>
          <w:bCs/>
          <w:caps/>
          <w:sz w:val="28"/>
          <w:szCs w:val="20"/>
        </w:rPr>
        <w:instrText xml:space="preserve"> \* </w:instrText>
      </w:r>
      <w:r>
        <w:rPr>
          <w:rFonts w:cs="Arial"/>
          <w:b/>
          <w:bCs/>
          <w:caps/>
          <w:sz w:val="28"/>
          <w:szCs w:val="20"/>
        </w:rPr>
        <w:instrText>CHARFORMAT</w:instrText>
      </w:r>
      <w:r w:rsidRPr="003D6994">
        <w:rPr>
          <w:rFonts w:cs="Arial"/>
          <w:b/>
          <w:bCs/>
          <w:caps/>
          <w:sz w:val="28"/>
          <w:szCs w:val="20"/>
        </w:rPr>
        <w:instrText xml:space="preserve"> </w:instrText>
      </w:r>
      <w:r w:rsidRPr="003D6994">
        <w:rPr>
          <w:rFonts w:cs="Arial"/>
          <w:b/>
          <w:bCs/>
          <w:caps/>
          <w:sz w:val="28"/>
          <w:szCs w:val="20"/>
        </w:rPr>
        <w:fldChar w:fldCharType="separate"/>
      </w:r>
      <w:r>
        <w:rPr>
          <w:rFonts w:cs="Arial"/>
          <w:b/>
          <w:bCs/>
          <w:caps/>
          <w:noProof/>
          <w:sz w:val="28"/>
          <w:szCs w:val="20"/>
        </w:rPr>
        <w:t>1</w:t>
      </w:r>
      <w:r w:rsidRPr="003D6994">
        <w:rPr>
          <w:rFonts w:cs="Arial"/>
          <w:b/>
          <w:bCs/>
          <w:caps/>
          <w:sz w:val="28"/>
          <w:szCs w:val="20"/>
        </w:rPr>
        <w:fldChar w:fldCharType="end"/>
      </w:r>
      <w:r>
        <w:rPr>
          <w:rFonts w:cs="Arial"/>
          <w:b/>
          <w:bCs/>
          <w:caps/>
          <w:sz w:val="28"/>
          <w:szCs w:val="20"/>
        </w:rPr>
        <w:t>.</w:t>
      </w:r>
      <w:r w:rsidRPr="003D6994">
        <w:rPr>
          <w:rFonts w:cs="Arial"/>
          <w:b/>
          <w:bCs/>
          <w:caps/>
          <w:sz w:val="28"/>
          <w:szCs w:val="20"/>
        </w:rPr>
        <w:tab/>
        <w:t>Apologies and Leave of Absence</w:t>
      </w:r>
      <w:bookmarkEnd w:id="5"/>
    </w:p>
    <w:p w:rsidR="00890482" w:rsidRPr="003D6994" w:rsidRDefault="00890482" w:rsidP="00890482">
      <w:pPr>
        <w:ind w:left="567"/>
        <w:rPr>
          <w:bCs/>
          <w:caps/>
        </w:rPr>
      </w:pPr>
      <w:r w:rsidRPr="003D6994">
        <w:t>The Mayor will call for any apologies received from any Councillors who are unable to attend this meeting.</w:t>
      </w:r>
    </w:p>
    <w:bookmarkStart w:id="6" w:name="PDF1_Declaration"/>
    <w:p w:rsidR="00890482" w:rsidRPr="003D6994" w:rsidRDefault="00890482" w:rsidP="00890482">
      <w:pPr>
        <w:spacing w:before="360" w:after="240"/>
        <w:ind w:left="567" w:hanging="567"/>
        <w:jc w:val="left"/>
        <w:rPr>
          <w:rFonts w:cs="Arial"/>
          <w:b/>
          <w:bCs/>
          <w:caps/>
          <w:sz w:val="28"/>
          <w:szCs w:val="20"/>
        </w:rPr>
      </w:pPr>
      <w:r w:rsidRPr="003D6994">
        <w:rPr>
          <w:rFonts w:cs="Arial"/>
          <w:b/>
          <w:bCs/>
          <w:caps/>
          <w:sz w:val="28"/>
          <w:szCs w:val="20"/>
        </w:rPr>
        <w:fldChar w:fldCharType="begin"/>
      </w:r>
      <w:r w:rsidRPr="003D6994">
        <w:rPr>
          <w:rFonts w:cs="Arial"/>
          <w:b/>
          <w:bCs/>
          <w:caps/>
          <w:sz w:val="28"/>
          <w:szCs w:val="20"/>
        </w:rPr>
        <w:instrText xml:space="preserve"> SEQ </w:instrText>
      </w:r>
      <w:r>
        <w:rPr>
          <w:rFonts w:cs="Arial"/>
          <w:b/>
          <w:bCs/>
          <w:caps/>
          <w:sz w:val="28"/>
          <w:szCs w:val="20"/>
        </w:rPr>
        <w:instrText>seqListBody</w:instrText>
      </w:r>
      <w:r w:rsidRPr="003D6994">
        <w:rPr>
          <w:rFonts w:cs="Arial"/>
          <w:b/>
          <w:bCs/>
          <w:caps/>
          <w:sz w:val="28"/>
          <w:szCs w:val="20"/>
        </w:rPr>
        <w:instrText xml:space="preserve"> \* </w:instrText>
      </w:r>
      <w:r>
        <w:rPr>
          <w:rFonts w:cs="Arial"/>
          <w:b/>
          <w:bCs/>
          <w:caps/>
          <w:sz w:val="28"/>
          <w:szCs w:val="20"/>
        </w:rPr>
        <w:instrText>CHARFORMAT</w:instrText>
      </w:r>
      <w:r w:rsidRPr="003D6994">
        <w:rPr>
          <w:rFonts w:cs="Arial"/>
          <w:b/>
          <w:bCs/>
          <w:caps/>
          <w:sz w:val="28"/>
          <w:szCs w:val="20"/>
        </w:rPr>
        <w:instrText xml:space="preserve"> </w:instrText>
      </w:r>
      <w:r w:rsidRPr="003D6994">
        <w:rPr>
          <w:rFonts w:cs="Arial"/>
          <w:b/>
          <w:bCs/>
          <w:caps/>
          <w:sz w:val="28"/>
          <w:szCs w:val="20"/>
        </w:rPr>
        <w:fldChar w:fldCharType="separate"/>
      </w:r>
      <w:r>
        <w:rPr>
          <w:rFonts w:cs="Arial"/>
          <w:b/>
          <w:bCs/>
          <w:caps/>
          <w:noProof/>
          <w:sz w:val="28"/>
          <w:szCs w:val="20"/>
        </w:rPr>
        <w:t>2</w:t>
      </w:r>
      <w:r w:rsidRPr="003D6994">
        <w:rPr>
          <w:rFonts w:cs="Arial"/>
          <w:b/>
          <w:bCs/>
          <w:caps/>
          <w:sz w:val="28"/>
          <w:szCs w:val="20"/>
        </w:rPr>
        <w:fldChar w:fldCharType="end"/>
      </w:r>
      <w:r>
        <w:rPr>
          <w:rFonts w:cs="Arial"/>
          <w:b/>
          <w:bCs/>
          <w:caps/>
          <w:sz w:val="28"/>
          <w:szCs w:val="20"/>
        </w:rPr>
        <w:t>.</w:t>
      </w:r>
      <w:r w:rsidRPr="003D6994">
        <w:rPr>
          <w:rFonts w:cs="Arial"/>
          <w:b/>
          <w:bCs/>
          <w:caps/>
          <w:sz w:val="28"/>
          <w:szCs w:val="20"/>
        </w:rPr>
        <w:tab/>
      </w:r>
      <w:r w:rsidRPr="005F543F">
        <w:rPr>
          <w:rFonts w:cs="Arial"/>
          <w:b/>
          <w:bCs/>
          <w:caps/>
          <w:sz w:val="28"/>
          <w:szCs w:val="20"/>
        </w:rPr>
        <w:t>Declaration of Any Pecuniary Interest, Other Interest or Conflict of Interest of Any Councillor</w:t>
      </w:r>
      <w:bookmarkEnd w:id="6"/>
    </w:p>
    <w:p w:rsidR="00890482" w:rsidRDefault="00890482" w:rsidP="00890482">
      <w:pPr>
        <w:ind w:left="567"/>
      </w:pPr>
      <w:r w:rsidRPr="003D6994">
        <w:t>Pursuant to Section 77A, 77B, 78 and 79 of the Local Government Act 1989, any Councillor must declare any direct or indirect interest, and any conflict of interest, in any items contained within the Notice Paper.</w:t>
      </w:r>
      <w:r>
        <w:t xml:space="preserve"> </w:t>
      </w:r>
    </w:p>
    <w:p w:rsidR="00890482" w:rsidRDefault="00890482" w:rsidP="00890482">
      <w:pPr>
        <w:tabs>
          <w:tab w:val="left" w:pos="567"/>
        </w:tabs>
        <w:spacing w:before="360" w:after="240"/>
        <w:ind w:left="567" w:right="850" w:hanging="567"/>
        <w:rPr>
          <w:rFonts w:cs="Arial"/>
          <w:b/>
          <w:caps/>
          <w:sz w:val="28"/>
        </w:rPr>
        <w:sectPr w:rsidR="00890482" w:rsidSect="00890482">
          <w:headerReference w:type="even" r:id="rId24"/>
          <w:headerReference w:type="default" r:id="rId25"/>
          <w:footerReference w:type="even" r:id="rId26"/>
          <w:footerReference w:type="default" r:id="rId27"/>
          <w:headerReference w:type="first" r:id="rId28"/>
          <w:footerReference w:type="first" r:id="rId29"/>
          <w:pgSz w:w="11907" w:h="16839" w:code="9"/>
          <w:pgMar w:top="1440" w:right="1140" w:bottom="1440" w:left="1140" w:header="709" w:footer="709" w:gutter="0"/>
          <w:cols w:space="720"/>
          <w:formProt w:val="0"/>
          <w:docGrid w:linePitch="299"/>
        </w:sectPr>
      </w:pPr>
    </w:p>
    <w:bookmarkStart w:id="7" w:name="PDF1_PresentationReports"/>
    <w:bookmarkStart w:id="8" w:name="PDF1_Heading_2217"/>
    <w:bookmarkEnd w:id="7"/>
    <w:bookmarkEnd w:id="8"/>
    <w:p w:rsidR="00890482" w:rsidRDefault="00890482" w:rsidP="00890482">
      <w:pPr>
        <w:tabs>
          <w:tab w:val="left" w:pos="567"/>
        </w:tabs>
        <w:spacing w:before="360" w:after="240"/>
        <w:ind w:left="567" w:right="850" w:hanging="567"/>
        <w:rPr>
          <w:rFonts w:cs="Arial"/>
          <w:b/>
          <w:caps/>
          <w:sz w:val="28"/>
        </w:rPr>
      </w:pPr>
      <w:r w:rsidRPr="00890482">
        <w:rPr>
          <w:rFonts w:cs="Arial"/>
          <w:b/>
          <w:caps/>
          <w:sz w:val="28"/>
        </w:rPr>
        <w:fldChar w:fldCharType="begin"/>
      </w:r>
      <w:r w:rsidRPr="00890482">
        <w:rPr>
          <w:rFonts w:cs="Arial"/>
          <w:b/>
          <w:caps/>
          <w:sz w:val="28"/>
        </w:rPr>
        <w:instrText xml:space="preserve"> SEQ SeqListBody \* Charformat </w:instrText>
      </w:r>
      <w:r w:rsidRPr="00890482">
        <w:rPr>
          <w:rFonts w:cs="Arial"/>
          <w:b/>
          <w:caps/>
          <w:sz w:val="28"/>
        </w:rPr>
        <w:fldChar w:fldCharType="separate"/>
      </w:r>
      <w:r>
        <w:rPr>
          <w:rFonts w:cs="Arial"/>
          <w:b/>
          <w:caps/>
          <w:noProof/>
          <w:sz w:val="28"/>
        </w:rPr>
        <w:t>3</w:t>
      </w:r>
      <w:r w:rsidRPr="00890482">
        <w:rPr>
          <w:rFonts w:cs="Arial"/>
          <w:b/>
          <w:caps/>
          <w:sz w:val="28"/>
        </w:rPr>
        <w:fldChar w:fldCharType="end"/>
      </w:r>
      <w:r w:rsidRPr="00890482">
        <w:rPr>
          <w:rFonts w:cs="Arial"/>
          <w:b/>
          <w:smallCaps/>
          <w:sz w:val="28"/>
        </w:rPr>
        <w:t>.</w:t>
      </w:r>
      <w:r w:rsidRPr="00890482">
        <w:rPr>
          <w:rFonts w:cs="Arial"/>
          <w:b/>
          <w:smallCaps/>
          <w:sz w:val="28"/>
        </w:rPr>
        <w:tab/>
      </w:r>
      <w:r w:rsidRPr="00890482">
        <w:rPr>
          <w:rFonts w:cs="Arial"/>
          <w:b/>
          <w:caps/>
          <w:sz w:val="28"/>
        </w:rPr>
        <w:t>Presentation of Staff Reports</w:t>
      </w:r>
    </w:p>
    <w:p w:rsidR="00890482" w:rsidRPr="00890482" w:rsidRDefault="00890482" w:rsidP="00890482">
      <w:pPr>
        <w:tabs>
          <w:tab w:val="left" w:pos="851"/>
        </w:tabs>
        <w:ind w:left="851" w:hanging="851"/>
        <w:jc w:val="left"/>
        <w:rPr>
          <w:bCs/>
          <w:smallCaps/>
          <w:sz w:val="28"/>
          <w:szCs w:val="28"/>
        </w:rPr>
      </w:pPr>
      <w:bookmarkStart w:id="9" w:name="PDF2_ReportName_2217"/>
      <w:bookmarkEnd w:id="9"/>
      <w:r w:rsidRPr="00890482">
        <w:rPr>
          <w:b/>
          <w:bCs/>
          <w:smallCaps/>
          <w:sz w:val="28"/>
          <w:szCs w:val="28"/>
        </w:rPr>
        <w:t>3.1</w:t>
      </w:r>
      <w:r w:rsidRPr="00890482">
        <w:rPr>
          <w:bCs/>
          <w:smallCaps/>
          <w:sz w:val="28"/>
          <w:szCs w:val="28"/>
        </w:rPr>
        <w:tab/>
      </w:r>
      <w:r w:rsidRPr="00890482">
        <w:rPr>
          <w:b/>
          <w:bCs/>
          <w:smallCaps/>
          <w:sz w:val="28"/>
          <w:szCs w:val="28"/>
        </w:rPr>
        <w:t>Regional Development Australia Fund (</w:t>
      </w:r>
      <w:proofErr w:type="spellStart"/>
      <w:r w:rsidRPr="00890482">
        <w:rPr>
          <w:b/>
          <w:bCs/>
          <w:smallCaps/>
          <w:sz w:val="28"/>
          <w:szCs w:val="28"/>
        </w:rPr>
        <w:t>RDAF</w:t>
      </w:r>
      <w:proofErr w:type="spellEnd"/>
      <w:r w:rsidRPr="00890482">
        <w:rPr>
          <w:b/>
          <w:bCs/>
          <w:smallCaps/>
          <w:sz w:val="28"/>
          <w:szCs w:val="28"/>
        </w:rPr>
        <w:t>) and Liveable Cities Program</w:t>
      </w:r>
    </w:p>
    <w:p w:rsidR="00890482" w:rsidRPr="00890482" w:rsidRDefault="00890482" w:rsidP="00890482">
      <w:pPr>
        <w:jc w:val="right"/>
      </w:pPr>
      <w:r w:rsidRPr="00890482">
        <w:rPr>
          <w:rFonts w:cs="Arial"/>
          <w:b/>
        </w:rPr>
        <w:t xml:space="preserve">Presenter: Luke Shannon- General Manager Planning and Development </w:t>
      </w:r>
    </w:p>
    <w:p w:rsidR="00890482" w:rsidRPr="00890482" w:rsidRDefault="00890482" w:rsidP="00890482">
      <w:pPr>
        <w:rPr>
          <w:sz w:val="12"/>
          <w:szCs w:val="12"/>
        </w:rPr>
      </w:pPr>
    </w:p>
    <w:p w:rsidR="00890482" w:rsidRPr="00890482" w:rsidRDefault="00890482" w:rsidP="00890482">
      <w:pPr>
        <w:spacing w:before="240"/>
        <w:rPr>
          <w:b/>
          <w:smallCaps/>
          <w:sz w:val="28"/>
          <w:szCs w:val="28"/>
        </w:rPr>
      </w:pPr>
      <w:r w:rsidRPr="00890482">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890482" w:rsidRPr="00890482" w:rsidTr="006130F8">
        <w:tc>
          <w:tcPr>
            <w:tcW w:w="9843" w:type="dxa"/>
          </w:tcPr>
          <w:p w:rsidR="00890482" w:rsidRPr="00890482" w:rsidRDefault="00890482" w:rsidP="00890482">
            <w:r w:rsidRPr="00890482">
              <w:t>To advise Council of the recent Federal Government announcement regarding the Regional Development Australia Fund (</w:t>
            </w:r>
            <w:proofErr w:type="spellStart"/>
            <w:r w:rsidRPr="00890482">
              <w:t>RDAF</w:t>
            </w:r>
            <w:proofErr w:type="spellEnd"/>
            <w:r w:rsidRPr="00890482">
              <w:t>) and Liveable Cities Program, providing a recommendation to Council as to the projects to be submitted for funding under the programs.</w:t>
            </w:r>
          </w:p>
          <w:p w:rsidR="00890482" w:rsidRPr="00890482" w:rsidRDefault="00890482" w:rsidP="00890482"/>
        </w:tc>
      </w:tr>
    </w:tbl>
    <w:p w:rsidR="00890482" w:rsidRPr="00890482" w:rsidRDefault="00890482" w:rsidP="00890482">
      <w:pPr>
        <w:ind w:left="2160" w:hanging="2160"/>
        <w:rPr>
          <w:rFonts w:cs="Arial"/>
          <w:iCs/>
          <w:sz w:val="16"/>
          <w:szCs w:val="16"/>
        </w:rPr>
      </w:pPr>
    </w:p>
    <w:tbl>
      <w:tblPr>
        <w:tblW w:w="5000" w:type="pct"/>
        <w:tblLook w:val="0000"/>
      </w:tblPr>
      <w:tblGrid>
        <w:gridCol w:w="9843"/>
      </w:tblGrid>
      <w:tr w:rsidR="00890482" w:rsidRPr="00890482" w:rsidTr="006130F8">
        <w:tc>
          <w:tcPr>
            <w:tcW w:w="5000" w:type="pct"/>
          </w:tcPr>
          <w:p w:rsidR="00890482" w:rsidRPr="00890482" w:rsidRDefault="00890482" w:rsidP="00890482">
            <w:pPr>
              <w:spacing w:before="120"/>
              <w:rPr>
                <w:b/>
                <w:smallCaps/>
                <w:sz w:val="28"/>
                <w:szCs w:val="28"/>
              </w:rPr>
            </w:pPr>
            <w:bookmarkStart w:id="10" w:name="PDF2_Recommendations_2217"/>
            <w:bookmarkStart w:id="11" w:name="PDF2_Recommendations"/>
            <w:bookmarkEnd w:id="10"/>
            <w:bookmarkEnd w:id="11"/>
            <w:r w:rsidRPr="00890482">
              <w:rPr>
                <w:b/>
                <w:smallCaps/>
                <w:sz w:val="28"/>
                <w:szCs w:val="28"/>
              </w:rPr>
              <w:t>Recommendation:</w:t>
            </w:r>
          </w:p>
          <w:p w:rsidR="00890482" w:rsidRPr="00890482" w:rsidRDefault="00890482" w:rsidP="00890482">
            <w:r w:rsidRPr="00890482">
              <w:t>That Council nominate the following projects for funding from the Council allocation of $939,118 from the Federal Government;</w:t>
            </w:r>
          </w:p>
          <w:p w:rsidR="00890482" w:rsidRPr="00890482" w:rsidRDefault="00890482" w:rsidP="00890482">
            <w:pPr>
              <w:ind w:left="720" w:hanging="360"/>
              <w:rPr>
                <w:lang w:val="en-US"/>
              </w:rPr>
            </w:pPr>
            <w:r w:rsidRPr="00890482">
              <w:rPr>
                <w:rFonts w:eastAsia="Calibri" w:cs="Arial"/>
              </w:rPr>
              <w:t>1.</w:t>
            </w:r>
            <w:r w:rsidRPr="00890482">
              <w:rPr>
                <w:rFonts w:eastAsia="Calibri" w:cs="Arial"/>
              </w:rPr>
              <w:tab/>
            </w:r>
            <w:r w:rsidRPr="00890482">
              <w:rPr>
                <w:lang w:val="en-US"/>
              </w:rPr>
              <w:t>$200,000 towards the Combined Churches Caring/food bank, Melton.</w:t>
            </w:r>
          </w:p>
          <w:p w:rsidR="00890482" w:rsidRPr="00890482" w:rsidRDefault="00890482" w:rsidP="00890482">
            <w:pPr>
              <w:ind w:left="720" w:hanging="360"/>
              <w:rPr>
                <w:lang w:val="en-US"/>
              </w:rPr>
            </w:pPr>
            <w:r w:rsidRPr="00890482">
              <w:rPr>
                <w:rFonts w:eastAsia="Calibri" w:cs="Arial"/>
              </w:rPr>
              <w:t>2.</w:t>
            </w:r>
            <w:r w:rsidRPr="00890482">
              <w:rPr>
                <w:rFonts w:eastAsia="Calibri" w:cs="Arial"/>
              </w:rPr>
              <w:tab/>
            </w:r>
            <w:r w:rsidRPr="00890482">
              <w:rPr>
                <w:lang w:val="en-US"/>
              </w:rPr>
              <w:t>$739,118 towards the Caroline Springs Regional Tennis facility at Caroline Springs Town Centre.</w:t>
            </w:r>
          </w:p>
        </w:tc>
      </w:tr>
    </w:tbl>
    <w:p w:rsidR="00890482" w:rsidRPr="00890482" w:rsidRDefault="00890482" w:rsidP="00890482">
      <w:pPr>
        <w:rPr>
          <w:rFonts w:cs="Arial"/>
          <w:sz w:val="16"/>
          <w:szCs w:val="16"/>
        </w:rPr>
      </w:pPr>
    </w:p>
    <w:p w:rsidR="00890482" w:rsidRPr="00890482" w:rsidRDefault="00890482" w:rsidP="00890482">
      <w:pPr>
        <w:pBdr>
          <w:bottom w:val="threeDEmboss" w:sz="12" w:space="1" w:color="auto"/>
        </w:pBdr>
        <w:ind w:left="1134" w:right="1134"/>
        <w:rPr>
          <w:rFonts w:cs="Arial"/>
          <w:sz w:val="16"/>
          <w:szCs w:val="20"/>
          <w:highlight w:val="yellow"/>
        </w:rPr>
      </w:pPr>
    </w:p>
    <w:p w:rsidR="00890482" w:rsidRPr="00890482" w:rsidRDefault="00890482" w:rsidP="00890482">
      <w:pPr>
        <w:keepNext/>
        <w:spacing w:before="120"/>
        <w:rPr>
          <w:b/>
          <w:smallCaps/>
          <w:sz w:val="28"/>
          <w:szCs w:val="28"/>
        </w:rPr>
      </w:pPr>
      <w:r w:rsidRPr="00890482">
        <w:rPr>
          <w:b/>
          <w:smallCaps/>
          <w:sz w:val="28"/>
          <w:szCs w:val="28"/>
        </w:rPr>
        <w:t>Report</w:t>
      </w:r>
    </w:p>
    <w:p w:rsidR="00890482" w:rsidRPr="00890482" w:rsidRDefault="00890482" w:rsidP="00890482">
      <w:pPr>
        <w:keepNext/>
        <w:tabs>
          <w:tab w:val="left" w:pos="567"/>
        </w:tabs>
        <w:spacing w:before="360"/>
        <w:ind w:left="567" w:hanging="567"/>
        <w:rPr>
          <w:b/>
          <w:sz w:val="28"/>
        </w:rPr>
      </w:pPr>
      <w:r w:rsidRPr="00890482">
        <w:rPr>
          <w:rFonts w:ascii="Arial Bold" w:hAnsi="Arial Bold"/>
          <w:b/>
          <w:sz w:val="28"/>
        </w:rPr>
        <w:t>1.</w:t>
      </w:r>
      <w:r w:rsidRPr="00890482">
        <w:rPr>
          <w:rFonts w:ascii="Arial Bold" w:hAnsi="Arial Bold"/>
          <w:b/>
          <w:sz w:val="28"/>
        </w:rPr>
        <w:tab/>
      </w:r>
      <w:r w:rsidRPr="00890482">
        <w:rPr>
          <w:b/>
          <w:sz w:val="28"/>
        </w:rPr>
        <w:t>Executive Summary</w:t>
      </w:r>
    </w:p>
    <w:p w:rsidR="00890482" w:rsidRPr="00890482" w:rsidRDefault="00890482" w:rsidP="00890482">
      <w:pPr>
        <w:tabs>
          <w:tab w:val="right" w:pos="9072"/>
        </w:tabs>
        <w:ind w:left="567"/>
        <w:outlineLvl w:val="0"/>
        <w:rPr>
          <w:color w:val="000000" w:themeColor="text1"/>
        </w:rPr>
      </w:pPr>
      <w:r w:rsidRPr="00890482">
        <w:rPr>
          <w:color w:val="000000" w:themeColor="text1"/>
        </w:rPr>
        <w:t>The Federal Government has recently announced $150 million of funding nationally under the Regional Development Australia Fund (</w:t>
      </w:r>
      <w:proofErr w:type="spellStart"/>
      <w:r w:rsidRPr="00890482">
        <w:rPr>
          <w:color w:val="000000" w:themeColor="text1"/>
        </w:rPr>
        <w:t>RDAF</w:t>
      </w:r>
      <w:proofErr w:type="spellEnd"/>
      <w:r w:rsidRPr="00890482">
        <w:rPr>
          <w:color w:val="000000" w:themeColor="text1"/>
        </w:rPr>
        <w:t>) and Liveable Cities Program. Council’s allocation under this program is $939,118. Applications for the funding close on the 22 July 2013, with projects to commence within twelve months of signing the Funding Agreement, and to be completed by the 31 December 2016.</w:t>
      </w:r>
    </w:p>
    <w:p w:rsidR="00890482" w:rsidRPr="00890482" w:rsidRDefault="00890482" w:rsidP="00890482">
      <w:pPr>
        <w:tabs>
          <w:tab w:val="right" w:pos="9072"/>
        </w:tabs>
        <w:ind w:left="567"/>
        <w:outlineLvl w:val="0"/>
        <w:rPr>
          <w:color w:val="000000" w:themeColor="text1"/>
        </w:rPr>
      </w:pPr>
      <w:r w:rsidRPr="00890482">
        <w:rPr>
          <w:color w:val="000000" w:themeColor="text1"/>
        </w:rPr>
        <w:t xml:space="preserve">It is recommended that Council allocate the money towards two projects; $200,000 towards the Combined Churches Caring/food bank in Melton, with the balance of the funding being $739,118 to go towards the Caroline Springs Regional Tennis facility at the Caroline Springs Town Centre. </w:t>
      </w:r>
    </w:p>
    <w:p w:rsidR="00890482" w:rsidRPr="00890482" w:rsidRDefault="00890482" w:rsidP="00890482">
      <w:pPr>
        <w:keepNext/>
        <w:tabs>
          <w:tab w:val="left" w:pos="567"/>
        </w:tabs>
        <w:spacing w:before="360"/>
        <w:ind w:left="567" w:hanging="567"/>
        <w:rPr>
          <w:b/>
          <w:sz w:val="28"/>
        </w:rPr>
      </w:pPr>
      <w:r w:rsidRPr="00890482">
        <w:rPr>
          <w:rFonts w:ascii="Arial Bold" w:hAnsi="Arial Bold"/>
          <w:b/>
          <w:sz w:val="28"/>
        </w:rPr>
        <w:t>2.</w:t>
      </w:r>
      <w:r w:rsidRPr="00890482">
        <w:rPr>
          <w:rFonts w:ascii="Arial Bold" w:hAnsi="Arial Bold"/>
          <w:b/>
          <w:sz w:val="28"/>
        </w:rPr>
        <w:tab/>
      </w:r>
      <w:r w:rsidRPr="00890482">
        <w:rPr>
          <w:b/>
          <w:sz w:val="28"/>
        </w:rPr>
        <w:t>Background/Issues</w:t>
      </w:r>
    </w:p>
    <w:p w:rsidR="00890482" w:rsidRPr="00890482" w:rsidRDefault="00890482" w:rsidP="00890482">
      <w:pPr>
        <w:tabs>
          <w:tab w:val="right" w:pos="9072"/>
        </w:tabs>
        <w:ind w:left="567"/>
        <w:outlineLvl w:val="0"/>
      </w:pPr>
      <w:r w:rsidRPr="00890482">
        <w:t>On the 19 June 2013 the Federal Government announced $150 million funding across Australia, under the umbrella of the Regional Development Australia Fund (</w:t>
      </w:r>
      <w:proofErr w:type="spellStart"/>
      <w:r w:rsidRPr="00890482">
        <w:t>RDAF</w:t>
      </w:r>
      <w:proofErr w:type="spellEnd"/>
      <w:r w:rsidRPr="00890482">
        <w:t xml:space="preserve">) and Liveable Cities Program. </w:t>
      </w:r>
    </w:p>
    <w:p w:rsidR="00890482" w:rsidRPr="00890482" w:rsidRDefault="00890482" w:rsidP="00890482">
      <w:pPr>
        <w:tabs>
          <w:tab w:val="right" w:pos="9072"/>
        </w:tabs>
        <w:ind w:left="567"/>
        <w:outlineLvl w:val="0"/>
      </w:pPr>
      <w:r w:rsidRPr="00890482">
        <w:t xml:space="preserve">This is an </w:t>
      </w:r>
      <w:proofErr w:type="spellStart"/>
      <w:r w:rsidRPr="00890482">
        <w:t>allocative</w:t>
      </w:r>
      <w:proofErr w:type="spellEnd"/>
      <w:r w:rsidRPr="00890482">
        <w:t xml:space="preserve"> funding round, available to eligible Local Governments for capital and infrastructure projects. Funding is allocated amongst States and Territories on the Grants Commission formula. A base grant of $30,000 applies to all eligible Local Governments, with the remaining funding in each State or Territory to be distributed in the same proportion as the General Purpose funding component of the Local Government Financial Assistance Grant.</w:t>
      </w:r>
    </w:p>
    <w:p w:rsidR="00890482" w:rsidRPr="00890482" w:rsidRDefault="00890482" w:rsidP="00890482">
      <w:pPr>
        <w:tabs>
          <w:tab w:val="right" w:pos="9072"/>
        </w:tabs>
        <w:ind w:left="567"/>
        <w:outlineLvl w:val="0"/>
      </w:pPr>
      <w:r w:rsidRPr="00890482">
        <w:t>A sum of $939,118 has been made available to the City of Melton. Applications for funding close on the 22 July 2013.</w:t>
      </w:r>
    </w:p>
    <w:p w:rsidR="00890482" w:rsidRPr="00890482" w:rsidRDefault="00890482" w:rsidP="00890482">
      <w:pPr>
        <w:tabs>
          <w:tab w:val="right" w:pos="9072"/>
        </w:tabs>
        <w:ind w:left="567"/>
        <w:outlineLvl w:val="0"/>
      </w:pPr>
      <w:r w:rsidRPr="00890482">
        <w:t>Projects must commence within twelve months of signing the funding agreement and be completed no later than the 31 December 2016.</w:t>
      </w:r>
    </w:p>
    <w:p w:rsidR="00890482" w:rsidRPr="00890482" w:rsidRDefault="00890482" w:rsidP="00890482">
      <w:pPr>
        <w:tabs>
          <w:tab w:val="right" w:pos="9072"/>
        </w:tabs>
        <w:ind w:left="567"/>
        <w:outlineLvl w:val="0"/>
      </w:pPr>
      <w:r w:rsidRPr="00890482">
        <w:t xml:space="preserve">Council has a range of options available to it, in terms of where it determines to best allocate the funding. The primary source of consideration for Council’s allocation of the funds should be the 5 year Capital Works Plan. </w:t>
      </w:r>
    </w:p>
    <w:p w:rsidR="00890482" w:rsidRPr="00890482" w:rsidRDefault="00890482" w:rsidP="00890482">
      <w:pPr>
        <w:tabs>
          <w:tab w:val="right" w:pos="9072"/>
        </w:tabs>
        <w:ind w:left="567"/>
        <w:outlineLvl w:val="0"/>
      </w:pPr>
      <w:r w:rsidRPr="00890482">
        <w:t>It is recommended that the funding be split over two projects as follows:</w:t>
      </w:r>
    </w:p>
    <w:p w:rsidR="00890482" w:rsidRPr="00890482" w:rsidRDefault="00890482" w:rsidP="00890482">
      <w:pPr>
        <w:tabs>
          <w:tab w:val="right" w:pos="9072"/>
        </w:tabs>
        <w:ind w:left="851" w:hanging="284"/>
        <w:outlineLvl w:val="0"/>
        <w:rPr>
          <w:lang w:val="en-US"/>
        </w:rPr>
      </w:pPr>
      <w:proofErr w:type="gramStart"/>
      <w:r w:rsidRPr="00890482">
        <w:rPr>
          <w:rFonts w:eastAsia="Calibri" w:cs="Arial"/>
        </w:rPr>
        <w:t>1.</w:t>
      </w:r>
      <w:r w:rsidRPr="00890482">
        <w:rPr>
          <w:rFonts w:eastAsia="Calibri" w:cs="Arial"/>
        </w:rPr>
        <w:tab/>
      </w:r>
      <w:r w:rsidRPr="00890482">
        <w:rPr>
          <w:lang w:val="en-US"/>
        </w:rPr>
        <w:t>$200,000 towards the Combined Churches Caring/food bank service in Melton.</w:t>
      </w:r>
      <w:proofErr w:type="gramEnd"/>
      <w:r w:rsidRPr="00890482">
        <w:rPr>
          <w:lang w:val="en-US"/>
        </w:rPr>
        <w:t xml:space="preserve"> This service is currently located on a Council owned property on McKenzie Street, which is to be redeveloped as part of the expansion of the Aged Care facility at that site. Council has allocated in the current financial year $80,000 to the Combined Churches Caring project, however a further allocation of $200,000 will assist in allowing the facility to be relocated to an appropriate location, and constructed to a high standard.</w:t>
      </w:r>
    </w:p>
    <w:p w:rsidR="00890482" w:rsidRPr="00890482" w:rsidRDefault="00890482" w:rsidP="00890482">
      <w:pPr>
        <w:tabs>
          <w:tab w:val="right" w:pos="9072"/>
        </w:tabs>
        <w:ind w:left="851" w:hanging="284"/>
        <w:outlineLvl w:val="0"/>
        <w:rPr>
          <w:lang w:val="en-US"/>
        </w:rPr>
      </w:pPr>
      <w:r w:rsidRPr="00890482">
        <w:rPr>
          <w:rFonts w:eastAsia="Calibri" w:cs="Arial"/>
        </w:rPr>
        <w:t>2.</w:t>
      </w:r>
      <w:r w:rsidRPr="00890482">
        <w:rPr>
          <w:rFonts w:eastAsia="Calibri" w:cs="Arial"/>
        </w:rPr>
        <w:tab/>
      </w:r>
      <w:r w:rsidRPr="00890482">
        <w:rPr>
          <w:lang w:val="en-US"/>
        </w:rPr>
        <w:t xml:space="preserve">The balance of the funding, of $739,118 be allocated towards the Caroline Springs Regional Tennis facility in the Caroline Springs Town Centre. </w:t>
      </w:r>
    </w:p>
    <w:p w:rsidR="00890482" w:rsidRPr="00890482" w:rsidRDefault="00890482" w:rsidP="00890482">
      <w:pPr>
        <w:tabs>
          <w:tab w:val="right" w:pos="9072"/>
        </w:tabs>
        <w:spacing w:before="120"/>
        <w:ind w:left="851"/>
        <w:outlineLvl w:val="0"/>
      </w:pPr>
      <w:r w:rsidRPr="00890482">
        <w:t xml:space="preserve">Council has a current budget allocation of $200,000 towards the design of this project. This money has been carried forward from the previous financial year. The overall anticipated cost of the project, which will ultimately include twelve tennis courts, eight of which will have lighting, and a small pavilion is $4M. Council’s 5 year Capital Works Program contemplates the finalisation of this project in the 2015/16 financial year. This project is a significant project for the community and will allow for the substantive completion of the sports precinct at the Town Centre. </w:t>
      </w:r>
    </w:p>
    <w:p w:rsidR="00890482" w:rsidRPr="00890482" w:rsidRDefault="00890482" w:rsidP="00890482">
      <w:pPr>
        <w:keepNext/>
        <w:tabs>
          <w:tab w:val="left" w:pos="567"/>
        </w:tabs>
        <w:spacing w:before="360"/>
        <w:ind w:left="567" w:hanging="567"/>
        <w:rPr>
          <w:b/>
          <w:sz w:val="28"/>
        </w:rPr>
      </w:pPr>
      <w:r w:rsidRPr="00890482">
        <w:rPr>
          <w:rFonts w:ascii="Arial Bold" w:hAnsi="Arial Bold"/>
          <w:b/>
          <w:sz w:val="28"/>
        </w:rPr>
        <w:t>3.</w:t>
      </w:r>
      <w:r w:rsidRPr="00890482">
        <w:rPr>
          <w:rFonts w:ascii="Arial Bold" w:hAnsi="Arial Bold"/>
          <w:b/>
          <w:sz w:val="28"/>
        </w:rPr>
        <w:tab/>
      </w:r>
      <w:r w:rsidRPr="00890482">
        <w:rPr>
          <w:b/>
          <w:sz w:val="28"/>
        </w:rPr>
        <w:t>Council Plan Reference and Policy Reference</w:t>
      </w:r>
    </w:p>
    <w:p w:rsidR="00890482" w:rsidRPr="00890482" w:rsidRDefault="00890482" w:rsidP="00890482">
      <w:pPr>
        <w:spacing w:before="120" w:after="240"/>
        <w:ind w:left="567"/>
        <w:rPr>
          <w:rFonts w:cs="Arial"/>
        </w:rPr>
      </w:pPr>
      <w:r w:rsidRPr="00890482">
        <w:rPr>
          <w:rFonts w:cs="Arial"/>
        </w:rPr>
        <w:t>The Melton City Council 2013-2017 Council Plan refers to the need to:</w:t>
      </w:r>
    </w:p>
    <w:p w:rsidR="00890482" w:rsidRPr="00890482" w:rsidRDefault="00890482" w:rsidP="00890482">
      <w:pPr>
        <w:spacing w:before="120"/>
        <w:ind w:left="567"/>
        <w:rPr>
          <w:rFonts w:cs="Arial"/>
        </w:rPr>
      </w:pPr>
      <w:r w:rsidRPr="00890482">
        <w:rPr>
          <w:rFonts w:cs="Arial"/>
        </w:rPr>
        <w:t>3. Diverse, Confident and Inclusive Communities:  A culturally rich, active, safe and connected City</w:t>
      </w:r>
    </w:p>
    <w:p w:rsidR="00890482" w:rsidRPr="00890482" w:rsidRDefault="00890482" w:rsidP="00890482">
      <w:pPr>
        <w:spacing w:before="120"/>
        <w:ind w:left="993"/>
        <w:rPr>
          <w:rFonts w:cs="Arial"/>
          <w:i/>
        </w:rPr>
      </w:pPr>
      <w:proofErr w:type="gramStart"/>
      <w:r w:rsidRPr="00890482">
        <w:rPr>
          <w:rFonts w:cs="Arial"/>
          <w:i/>
        </w:rPr>
        <w:t>3.1  Provide</w:t>
      </w:r>
      <w:proofErr w:type="gramEnd"/>
      <w:r w:rsidRPr="00890482">
        <w:rPr>
          <w:rFonts w:cs="Arial"/>
          <w:i/>
        </w:rPr>
        <w:t xml:space="preserve"> an accessible range of services for all including children, young people, families and older adults.</w:t>
      </w:r>
    </w:p>
    <w:p w:rsidR="00890482" w:rsidRPr="00890482" w:rsidRDefault="00890482" w:rsidP="00890482">
      <w:pPr>
        <w:keepNext/>
        <w:tabs>
          <w:tab w:val="left" w:pos="567"/>
        </w:tabs>
        <w:spacing w:before="360"/>
        <w:ind w:left="567" w:hanging="567"/>
        <w:rPr>
          <w:b/>
          <w:sz w:val="28"/>
        </w:rPr>
      </w:pPr>
      <w:r w:rsidRPr="00890482">
        <w:rPr>
          <w:rFonts w:ascii="Arial Bold" w:hAnsi="Arial Bold"/>
          <w:b/>
          <w:sz w:val="28"/>
        </w:rPr>
        <w:t>4.</w:t>
      </w:r>
      <w:r w:rsidRPr="00890482">
        <w:rPr>
          <w:rFonts w:ascii="Arial Bold" w:hAnsi="Arial Bold"/>
          <w:b/>
          <w:sz w:val="28"/>
        </w:rPr>
        <w:tab/>
      </w:r>
      <w:r w:rsidRPr="00890482">
        <w:rPr>
          <w:b/>
          <w:sz w:val="28"/>
        </w:rPr>
        <w:t>Financial Considerations</w:t>
      </w:r>
    </w:p>
    <w:p w:rsidR="00890482" w:rsidRPr="00890482" w:rsidRDefault="00890482" w:rsidP="00890482">
      <w:pPr>
        <w:tabs>
          <w:tab w:val="right" w:pos="9072"/>
        </w:tabs>
        <w:ind w:left="567"/>
        <w:outlineLvl w:val="0"/>
      </w:pPr>
      <w:r w:rsidRPr="00890482">
        <w:t xml:space="preserve">The recent announcement of the Federal Government funding is a significant benefit to the municipality and will contribute towards important projects in the City of Melton. </w:t>
      </w:r>
    </w:p>
    <w:p w:rsidR="00890482" w:rsidRPr="00890482" w:rsidRDefault="00890482" w:rsidP="00890482">
      <w:pPr>
        <w:keepNext/>
        <w:tabs>
          <w:tab w:val="left" w:pos="567"/>
        </w:tabs>
        <w:spacing w:before="360"/>
        <w:ind w:left="567" w:hanging="567"/>
        <w:rPr>
          <w:b/>
          <w:sz w:val="28"/>
        </w:rPr>
      </w:pPr>
      <w:r w:rsidRPr="00890482">
        <w:rPr>
          <w:rFonts w:ascii="Arial Bold" w:hAnsi="Arial Bold"/>
          <w:b/>
          <w:sz w:val="28"/>
        </w:rPr>
        <w:t>5.</w:t>
      </w:r>
      <w:r w:rsidRPr="00890482">
        <w:rPr>
          <w:rFonts w:ascii="Arial Bold" w:hAnsi="Arial Bold"/>
          <w:b/>
          <w:sz w:val="28"/>
        </w:rPr>
        <w:tab/>
      </w:r>
      <w:r w:rsidRPr="00890482">
        <w:rPr>
          <w:b/>
          <w:sz w:val="28"/>
        </w:rPr>
        <w:t>Consultation/Public Submissions</w:t>
      </w:r>
    </w:p>
    <w:p w:rsidR="00890482" w:rsidRPr="00890482" w:rsidRDefault="00890482" w:rsidP="00890482">
      <w:pPr>
        <w:tabs>
          <w:tab w:val="right" w:pos="9072"/>
        </w:tabs>
        <w:ind w:left="567"/>
        <w:outlineLvl w:val="0"/>
        <w:rPr>
          <w:color w:val="000000" w:themeColor="text1"/>
        </w:rPr>
      </w:pPr>
      <w:r w:rsidRPr="00890482">
        <w:rPr>
          <w:color w:val="000000" w:themeColor="text1"/>
        </w:rPr>
        <w:t xml:space="preserve">There has been no specific consultation in relation to the allocation of the funding. However, Council has received previous budget submissions in relation to the Combined Churches Caring Food Bank facility and also in relation to the development of the Caroline Springs Regional Tennis facility.  </w:t>
      </w:r>
    </w:p>
    <w:p w:rsidR="00890482" w:rsidRPr="00890482" w:rsidRDefault="00890482" w:rsidP="00890482">
      <w:pPr>
        <w:keepNext/>
        <w:tabs>
          <w:tab w:val="left" w:pos="567"/>
        </w:tabs>
        <w:spacing w:before="360"/>
        <w:ind w:left="567" w:hanging="567"/>
        <w:rPr>
          <w:b/>
          <w:sz w:val="28"/>
        </w:rPr>
      </w:pPr>
      <w:r w:rsidRPr="00890482">
        <w:rPr>
          <w:rFonts w:ascii="Arial Bold" w:hAnsi="Arial Bold"/>
          <w:b/>
          <w:sz w:val="28"/>
        </w:rPr>
        <w:t>6.</w:t>
      </w:r>
      <w:r w:rsidRPr="00890482">
        <w:rPr>
          <w:rFonts w:ascii="Arial Bold" w:hAnsi="Arial Bold"/>
          <w:b/>
          <w:sz w:val="28"/>
        </w:rPr>
        <w:tab/>
      </w:r>
      <w:r w:rsidRPr="00890482">
        <w:rPr>
          <w:b/>
          <w:sz w:val="28"/>
        </w:rPr>
        <w:t>Risk Analysis</w:t>
      </w:r>
    </w:p>
    <w:p w:rsidR="00890482" w:rsidRPr="00890482" w:rsidRDefault="00890482" w:rsidP="00890482">
      <w:pPr>
        <w:tabs>
          <w:tab w:val="right" w:pos="9072"/>
        </w:tabs>
        <w:ind w:left="567"/>
        <w:outlineLvl w:val="0"/>
        <w:rPr>
          <w:color w:val="000000" w:themeColor="text1"/>
        </w:rPr>
      </w:pPr>
      <w:r w:rsidRPr="00890482">
        <w:rPr>
          <w:color w:val="000000" w:themeColor="text1"/>
        </w:rPr>
        <w:t xml:space="preserve">Not applicable. </w:t>
      </w:r>
    </w:p>
    <w:p w:rsidR="00890482" w:rsidRPr="00890482" w:rsidRDefault="00890482" w:rsidP="00890482">
      <w:pPr>
        <w:keepNext/>
        <w:tabs>
          <w:tab w:val="left" w:pos="567"/>
        </w:tabs>
        <w:spacing w:before="360"/>
        <w:ind w:left="567" w:hanging="567"/>
        <w:rPr>
          <w:b/>
          <w:sz w:val="28"/>
        </w:rPr>
      </w:pPr>
      <w:r w:rsidRPr="00890482">
        <w:rPr>
          <w:rFonts w:ascii="Arial Bold" w:hAnsi="Arial Bold"/>
          <w:b/>
          <w:sz w:val="28"/>
        </w:rPr>
        <w:t>7.</w:t>
      </w:r>
      <w:r w:rsidRPr="00890482">
        <w:rPr>
          <w:rFonts w:ascii="Arial Bold" w:hAnsi="Arial Bold"/>
          <w:b/>
          <w:sz w:val="28"/>
        </w:rPr>
        <w:tab/>
      </w:r>
      <w:r w:rsidRPr="00890482">
        <w:rPr>
          <w:b/>
          <w:sz w:val="28"/>
        </w:rPr>
        <w:t>Options</w:t>
      </w:r>
    </w:p>
    <w:p w:rsidR="00890482" w:rsidRPr="00890482" w:rsidRDefault="00890482" w:rsidP="00890482">
      <w:pPr>
        <w:tabs>
          <w:tab w:val="right" w:pos="9072"/>
        </w:tabs>
        <w:ind w:left="567"/>
        <w:outlineLvl w:val="0"/>
        <w:rPr>
          <w:color w:val="000000" w:themeColor="text1"/>
        </w:rPr>
      </w:pPr>
      <w:r w:rsidRPr="00890482">
        <w:rPr>
          <w:color w:val="000000" w:themeColor="text1"/>
        </w:rPr>
        <w:t>Council can determine to allocate the funding as recommended, or alternatively Council can seek to allocate the money to other identified project/s.</w:t>
      </w:r>
    </w:p>
    <w:p w:rsidR="00890482" w:rsidRPr="00890482" w:rsidRDefault="00890482" w:rsidP="00890482">
      <w:pPr>
        <w:rPr>
          <w:rFonts w:cs="Arial"/>
          <w:sz w:val="16"/>
          <w:szCs w:val="16"/>
        </w:rPr>
      </w:pPr>
    </w:p>
    <w:p w:rsidR="00890482" w:rsidRPr="00890482" w:rsidRDefault="00890482" w:rsidP="00890482">
      <w:pPr>
        <w:tabs>
          <w:tab w:val="left" w:pos="1134"/>
          <w:tab w:val="right" w:pos="9072"/>
        </w:tabs>
        <w:spacing w:before="120"/>
        <w:outlineLvl w:val="0"/>
        <w:rPr>
          <w:b/>
          <w:smallCaps/>
          <w:sz w:val="28"/>
        </w:rPr>
      </w:pPr>
      <w:bookmarkStart w:id="12" w:name="PDF2_Attachments"/>
      <w:bookmarkStart w:id="13" w:name="PDF2_Attachments_2217"/>
      <w:r w:rsidRPr="00890482">
        <w:rPr>
          <w:b/>
          <w:smallCaps/>
          <w:sz w:val="28"/>
        </w:rPr>
        <w:t>List of A</w:t>
      </w:r>
      <w:bookmarkEnd w:id="12"/>
      <w:bookmarkEnd w:id="13"/>
      <w:r w:rsidRPr="00890482">
        <w:rPr>
          <w:b/>
          <w:smallCaps/>
          <w:sz w:val="28"/>
        </w:rPr>
        <w:t>ppendices</w:t>
      </w:r>
    </w:p>
    <w:p w:rsidR="00890482" w:rsidRDefault="00890482" w:rsidP="00890482">
      <w:pPr>
        <w:rPr>
          <w:rFonts w:cs="Arial"/>
          <w:b/>
          <w:caps/>
          <w:sz w:val="28"/>
        </w:rPr>
        <w:sectPr w:rsidR="00890482" w:rsidSect="00890482">
          <w:headerReference w:type="even" r:id="rId30"/>
          <w:headerReference w:type="default" r:id="rId31"/>
          <w:footerReference w:type="even" r:id="rId32"/>
          <w:footerReference w:type="default" r:id="rId33"/>
          <w:headerReference w:type="first" r:id="rId34"/>
          <w:footerReference w:type="first" r:id="rId35"/>
          <w:pgSz w:w="11907" w:h="16839" w:code="9"/>
          <w:pgMar w:top="1418" w:right="1140" w:bottom="1134" w:left="1140" w:header="720" w:footer="510" w:gutter="0"/>
          <w:cols w:space="720"/>
          <w:formProt w:val="0"/>
          <w:docGrid w:linePitch="299"/>
        </w:sectPr>
      </w:pPr>
      <w:r w:rsidRPr="00890482">
        <w:t>Nil</w:t>
      </w:r>
      <w:r>
        <w:rPr>
          <w:rFonts w:cs="Arial"/>
          <w:b/>
          <w:caps/>
          <w:sz w:val="28"/>
        </w:rPr>
        <w:t xml:space="preserve"> </w:t>
      </w:r>
      <w:bookmarkStart w:id="14" w:name="PageSet_Report_2217"/>
      <w:bookmarkEnd w:id="14"/>
    </w:p>
    <w:p w:rsidR="00890482" w:rsidRPr="00890482" w:rsidRDefault="00890482" w:rsidP="00890482">
      <w:pPr>
        <w:tabs>
          <w:tab w:val="left" w:pos="851"/>
        </w:tabs>
        <w:ind w:left="851" w:hanging="851"/>
        <w:jc w:val="left"/>
        <w:rPr>
          <w:bCs/>
          <w:smallCaps/>
          <w:sz w:val="28"/>
          <w:szCs w:val="28"/>
        </w:rPr>
      </w:pPr>
      <w:bookmarkStart w:id="15" w:name="PDF2_ReportName_2221"/>
      <w:bookmarkEnd w:id="15"/>
      <w:r w:rsidRPr="00890482">
        <w:rPr>
          <w:b/>
          <w:bCs/>
          <w:smallCaps/>
          <w:sz w:val="28"/>
          <w:szCs w:val="28"/>
        </w:rPr>
        <w:t>3.2</w:t>
      </w:r>
      <w:r w:rsidRPr="00890482">
        <w:rPr>
          <w:bCs/>
          <w:smallCaps/>
          <w:sz w:val="28"/>
          <w:szCs w:val="28"/>
        </w:rPr>
        <w:tab/>
      </w:r>
      <w:r w:rsidRPr="00890482">
        <w:rPr>
          <w:b/>
          <w:bCs/>
          <w:smallCaps/>
          <w:sz w:val="28"/>
          <w:szCs w:val="28"/>
        </w:rPr>
        <w:t>Melton Railway Station Advisory Committee</w:t>
      </w:r>
    </w:p>
    <w:p w:rsidR="00890482" w:rsidRPr="00890482" w:rsidRDefault="00890482" w:rsidP="00890482">
      <w:pPr>
        <w:jc w:val="right"/>
      </w:pPr>
      <w:r w:rsidRPr="00890482">
        <w:rPr>
          <w:rFonts w:cs="Arial"/>
          <w:b/>
        </w:rPr>
        <w:t>Presenter: Luke Shannon- General Manager Planning and Development</w:t>
      </w:r>
      <w:r w:rsidRPr="00890482">
        <w:t xml:space="preserve"> </w:t>
      </w:r>
    </w:p>
    <w:p w:rsidR="00890482" w:rsidRPr="00890482" w:rsidRDefault="00890482" w:rsidP="00890482">
      <w:pPr>
        <w:rPr>
          <w:sz w:val="12"/>
          <w:szCs w:val="12"/>
        </w:rPr>
      </w:pPr>
    </w:p>
    <w:p w:rsidR="00890482" w:rsidRPr="00890482" w:rsidRDefault="00890482" w:rsidP="00890482">
      <w:pPr>
        <w:spacing w:before="240"/>
        <w:rPr>
          <w:b/>
          <w:smallCaps/>
          <w:sz w:val="28"/>
          <w:szCs w:val="28"/>
        </w:rPr>
      </w:pPr>
      <w:r w:rsidRPr="00890482">
        <w:rPr>
          <w:b/>
          <w:smallCaps/>
          <w:sz w:val="28"/>
          <w:szCs w:val="28"/>
        </w:rPr>
        <w:t>Purpose of Report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43"/>
      </w:tblGrid>
      <w:tr w:rsidR="00890482" w:rsidRPr="00890482" w:rsidTr="006130F8">
        <w:tc>
          <w:tcPr>
            <w:tcW w:w="9843" w:type="dxa"/>
          </w:tcPr>
          <w:p w:rsidR="00890482" w:rsidRPr="00890482" w:rsidRDefault="00890482" w:rsidP="00890482">
            <w:r w:rsidRPr="00890482">
              <w:t xml:space="preserve">To provide an update to Council in relation to the outcomes achieved by the Melton Railway Station Advisory Committee, seek a Council nominee as Chair and provide a recommendation as to the future of the Committee. </w:t>
            </w:r>
          </w:p>
        </w:tc>
      </w:tr>
    </w:tbl>
    <w:p w:rsidR="00890482" w:rsidRPr="00890482" w:rsidRDefault="00890482" w:rsidP="00890482">
      <w:pPr>
        <w:ind w:left="2160" w:hanging="2160"/>
        <w:rPr>
          <w:rFonts w:cs="Arial"/>
          <w:iCs/>
          <w:sz w:val="16"/>
          <w:szCs w:val="16"/>
        </w:rPr>
      </w:pPr>
    </w:p>
    <w:tbl>
      <w:tblPr>
        <w:tblW w:w="5000" w:type="pct"/>
        <w:tblLook w:val="0000"/>
      </w:tblPr>
      <w:tblGrid>
        <w:gridCol w:w="9843"/>
      </w:tblGrid>
      <w:tr w:rsidR="00890482" w:rsidRPr="00890482" w:rsidTr="006130F8">
        <w:tc>
          <w:tcPr>
            <w:tcW w:w="5000" w:type="pct"/>
          </w:tcPr>
          <w:p w:rsidR="00890482" w:rsidRPr="00890482" w:rsidRDefault="00890482" w:rsidP="00890482">
            <w:pPr>
              <w:spacing w:before="120"/>
              <w:rPr>
                <w:b/>
                <w:smallCaps/>
                <w:sz w:val="28"/>
                <w:szCs w:val="28"/>
              </w:rPr>
            </w:pPr>
            <w:bookmarkStart w:id="16" w:name="PDF2_Recommendations_2221"/>
            <w:bookmarkEnd w:id="16"/>
            <w:r w:rsidRPr="00890482">
              <w:rPr>
                <w:b/>
                <w:smallCaps/>
                <w:sz w:val="28"/>
                <w:szCs w:val="28"/>
              </w:rPr>
              <w:t>Recommendation:</w:t>
            </w:r>
          </w:p>
          <w:p w:rsidR="00890482" w:rsidRPr="00890482" w:rsidRDefault="00890482" w:rsidP="00890482">
            <w:r w:rsidRPr="00890482">
              <w:t>That:</w:t>
            </w:r>
          </w:p>
          <w:p w:rsidR="00890482" w:rsidRPr="00890482" w:rsidRDefault="00890482" w:rsidP="00890482">
            <w:pPr>
              <w:ind w:left="720" w:hanging="360"/>
              <w:rPr>
                <w:lang w:val="en-US"/>
              </w:rPr>
            </w:pPr>
            <w:r w:rsidRPr="00890482">
              <w:rPr>
                <w:rFonts w:eastAsia="Calibri" w:cs="Arial"/>
              </w:rPr>
              <w:t>1.</w:t>
            </w:r>
            <w:r w:rsidRPr="00890482">
              <w:rPr>
                <w:rFonts w:eastAsia="Calibri" w:cs="Arial"/>
              </w:rPr>
              <w:tab/>
            </w:r>
            <w:r w:rsidRPr="00890482">
              <w:rPr>
                <w:lang w:val="en-US"/>
              </w:rPr>
              <w:t xml:space="preserve">A </w:t>
            </w:r>
            <w:proofErr w:type="spellStart"/>
            <w:r w:rsidRPr="00890482">
              <w:rPr>
                <w:lang w:val="en-US"/>
              </w:rPr>
              <w:t>Councillor</w:t>
            </w:r>
            <w:proofErr w:type="spellEnd"/>
            <w:r w:rsidRPr="00890482">
              <w:rPr>
                <w:lang w:val="en-US"/>
              </w:rPr>
              <w:t xml:space="preserve"> </w:t>
            </w:r>
            <w:proofErr w:type="gramStart"/>
            <w:r w:rsidRPr="00890482">
              <w:rPr>
                <w:lang w:val="en-US"/>
              </w:rPr>
              <w:t>be</w:t>
            </w:r>
            <w:proofErr w:type="gramEnd"/>
            <w:r w:rsidRPr="00890482">
              <w:rPr>
                <w:lang w:val="en-US"/>
              </w:rPr>
              <w:t xml:space="preserve"> nominated to Chair the Committee. </w:t>
            </w:r>
          </w:p>
          <w:p w:rsidR="00890482" w:rsidRPr="00890482" w:rsidRDefault="00890482" w:rsidP="00890482">
            <w:pPr>
              <w:ind w:left="720" w:hanging="360"/>
              <w:rPr>
                <w:lang w:val="en-US"/>
              </w:rPr>
            </w:pPr>
            <w:r w:rsidRPr="00890482">
              <w:rPr>
                <w:rFonts w:eastAsia="Calibri" w:cs="Arial"/>
              </w:rPr>
              <w:t>2.</w:t>
            </w:r>
            <w:r w:rsidRPr="00890482">
              <w:rPr>
                <w:rFonts w:eastAsia="Calibri" w:cs="Arial"/>
              </w:rPr>
              <w:tab/>
            </w:r>
            <w:r w:rsidRPr="00890482">
              <w:rPr>
                <w:lang w:val="en-US"/>
              </w:rPr>
              <w:t xml:space="preserve">The Committee continue to operate for the balance of the 2013 calendar year, to provide advice and recommendations to Council on the beautification of the Train Station Precinct, as it relates to Council owned land, and that the Committee </w:t>
            </w:r>
            <w:proofErr w:type="gramStart"/>
            <w:r w:rsidRPr="00890482">
              <w:rPr>
                <w:lang w:val="en-US"/>
              </w:rPr>
              <w:t>be</w:t>
            </w:r>
            <w:proofErr w:type="gramEnd"/>
            <w:r w:rsidRPr="00890482">
              <w:rPr>
                <w:lang w:val="en-US"/>
              </w:rPr>
              <w:t xml:space="preserve"> disbanded at the end of 2013.</w:t>
            </w:r>
          </w:p>
        </w:tc>
      </w:tr>
    </w:tbl>
    <w:p w:rsidR="00890482" w:rsidRPr="00890482" w:rsidRDefault="00890482" w:rsidP="00890482">
      <w:pPr>
        <w:rPr>
          <w:rFonts w:cs="Arial"/>
          <w:sz w:val="16"/>
          <w:szCs w:val="16"/>
        </w:rPr>
      </w:pPr>
    </w:p>
    <w:p w:rsidR="00890482" w:rsidRPr="00890482" w:rsidRDefault="00890482" w:rsidP="00890482">
      <w:pPr>
        <w:pBdr>
          <w:bottom w:val="threeDEmboss" w:sz="12" w:space="1" w:color="auto"/>
        </w:pBdr>
        <w:ind w:left="1134" w:right="1134"/>
        <w:rPr>
          <w:rFonts w:cs="Arial"/>
          <w:sz w:val="16"/>
          <w:szCs w:val="20"/>
          <w:highlight w:val="yellow"/>
        </w:rPr>
      </w:pPr>
    </w:p>
    <w:p w:rsidR="00890482" w:rsidRPr="00890482" w:rsidRDefault="00890482" w:rsidP="00890482">
      <w:pPr>
        <w:keepNext/>
        <w:spacing w:before="120"/>
        <w:rPr>
          <w:b/>
          <w:smallCaps/>
          <w:sz w:val="28"/>
          <w:szCs w:val="28"/>
        </w:rPr>
      </w:pPr>
      <w:r w:rsidRPr="00890482">
        <w:rPr>
          <w:b/>
          <w:smallCaps/>
          <w:sz w:val="28"/>
          <w:szCs w:val="28"/>
        </w:rPr>
        <w:t>Report</w:t>
      </w:r>
    </w:p>
    <w:p w:rsidR="00890482" w:rsidRPr="00890482" w:rsidRDefault="00890482" w:rsidP="00890482">
      <w:pPr>
        <w:keepNext/>
        <w:tabs>
          <w:tab w:val="left" w:pos="567"/>
        </w:tabs>
        <w:spacing w:before="360"/>
        <w:ind w:left="567" w:hanging="567"/>
        <w:rPr>
          <w:b/>
          <w:sz w:val="28"/>
        </w:rPr>
      </w:pPr>
      <w:r w:rsidRPr="00890482">
        <w:rPr>
          <w:rFonts w:ascii="Arial Bold" w:hAnsi="Arial Bold"/>
          <w:b/>
          <w:sz w:val="28"/>
        </w:rPr>
        <w:t>1.</w:t>
      </w:r>
      <w:r w:rsidRPr="00890482">
        <w:rPr>
          <w:rFonts w:ascii="Arial Bold" w:hAnsi="Arial Bold"/>
          <w:b/>
          <w:sz w:val="28"/>
        </w:rPr>
        <w:tab/>
      </w:r>
      <w:r w:rsidRPr="00890482">
        <w:rPr>
          <w:b/>
          <w:sz w:val="28"/>
        </w:rPr>
        <w:t>Executive Summary</w:t>
      </w:r>
    </w:p>
    <w:p w:rsidR="00890482" w:rsidRPr="00890482" w:rsidRDefault="00890482" w:rsidP="00890482">
      <w:pPr>
        <w:tabs>
          <w:tab w:val="right" w:pos="9072"/>
        </w:tabs>
        <w:ind w:left="567"/>
        <w:outlineLvl w:val="0"/>
      </w:pPr>
      <w:r w:rsidRPr="00890482">
        <w:t xml:space="preserve">Council has in place a Melton Railway Station Advisory Committee, to provide advice to Council regarding its advocacy for improvements to the Melton Railway Station. Since the establishment of the Committee, positive outcomes have been achieved at the Station. It is appropriate for the Committee to remain in place for the balance of this year, to provide further advice to Council regarding other beautification works that may occur on Council owned land abutting the Station, in particular on the road reserves. It is appropriate for Council to nominate a Councillor Chair to the Committee for the balance of the life of the Committee. </w:t>
      </w:r>
    </w:p>
    <w:p w:rsidR="00890482" w:rsidRPr="00890482" w:rsidRDefault="00890482" w:rsidP="00890482">
      <w:pPr>
        <w:keepNext/>
        <w:tabs>
          <w:tab w:val="left" w:pos="567"/>
        </w:tabs>
        <w:spacing w:before="360"/>
        <w:ind w:left="567" w:hanging="567"/>
        <w:rPr>
          <w:b/>
          <w:sz w:val="28"/>
        </w:rPr>
      </w:pPr>
      <w:r w:rsidRPr="00890482">
        <w:rPr>
          <w:rFonts w:ascii="Arial Bold" w:hAnsi="Arial Bold"/>
          <w:b/>
          <w:sz w:val="28"/>
        </w:rPr>
        <w:t>2.</w:t>
      </w:r>
      <w:r w:rsidRPr="00890482">
        <w:rPr>
          <w:rFonts w:ascii="Arial Bold" w:hAnsi="Arial Bold"/>
          <w:b/>
          <w:sz w:val="28"/>
        </w:rPr>
        <w:tab/>
      </w:r>
      <w:r w:rsidRPr="00890482">
        <w:rPr>
          <w:b/>
          <w:sz w:val="28"/>
        </w:rPr>
        <w:t>Background/Issues</w:t>
      </w:r>
    </w:p>
    <w:p w:rsidR="00890482" w:rsidRPr="00890482" w:rsidRDefault="00890482" w:rsidP="00890482">
      <w:pPr>
        <w:tabs>
          <w:tab w:val="right" w:pos="9072"/>
        </w:tabs>
        <w:ind w:left="567"/>
        <w:outlineLvl w:val="0"/>
      </w:pPr>
      <w:r w:rsidRPr="00890482">
        <w:t xml:space="preserve">In </w:t>
      </w:r>
      <w:r w:rsidRPr="00890482">
        <w:rPr>
          <w:color w:val="000000" w:themeColor="text1"/>
        </w:rPr>
        <w:t xml:space="preserve">2011 </w:t>
      </w:r>
      <w:r w:rsidRPr="00890482">
        <w:t xml:space="preserve">Council established a Committee to provide Council advice in terms of future improvements at the Melton Railway Station. </w:t>
      </w:r>
      <w:proofErr w:type="gramStart"/>
      <w:r w:rsidRPr="00890482">
        <w:t xml:space="preserve">Attached as </w:t>
      </w:r>
      <w:r w:rsidRPr="00890482">
        <w:rPr>
          <w:b/>
        </w:rPr>
        <w:t>Appendix 1</w:t>
      </w:r>
      <w:r w:rsidRPr="00890482">
        <w:t xml:space="preserve"> is a copy of the Terms of Reference of the Committee.</w:t>
      </w:r>
      <w:proofErr w:type="gramEnd"/>
      <w:r w:rsidRPr="00890482">
        <w:t xml:space="preserve"> </w:t>
      </w:r>
    </w:p>
    <w:p w:rsidR="00890482" w:rsidRPr="00890482" w:rsidRDefault="00890482" w:rsidP="00890482">
      <w:pPr>
        <w:tabs>
          <w:tab w:val="right" w:pos="9072"/>
        </w:tabs>
        <w:ind w:left="567"/>
        <w:outlineLvl w:val="0"/>
      </w:pPr>
      <w:r w:rsidRPr="00890482">
        <w:t xml:space="preserve">The Committees establishment was largely as a result of Community concern regarding the state of the Station, particularly in relation to; safety, lack of car parking, lighting and maintenance of the facility, including the </w:t>
      </w:r>
      <w:r w:rsidRPr="00890482">
        <w:rPr>
          <w:color w:val="000000" w:themeColor="text1"/>
        </w:rPr>
        <w:t xml:space="preserve">removal </w:t>
      </w:r>
      <w:r w:rsidRPr="00890482">
        <w:t xml:space="preserve">of graffiti. </w:t>
      </w:r>
    </w:p>
    <w:p w:rsidR="00890482" w:rsidRPr="00890482" w:rsidRDefault="00890482" w:rsidP="00890482">
      <w:pPr>
        <w:tabs>
          <w:tab w:val="right" w:pos="9072"/>
        </w:tabs>
        <w:ind w:left="567"/>
        <w:outlineLvl w:val="0"/>
      </w:pPr>
      <w:r w:rsidRPr="00890482">
        <w:t xml:space="preserve">Council has received strong community input through the Committee and has also received appropriate support from the relevant Government agencies. </w:t>
      </w:r>
    </w:p>
    <w:p w:rsidR="00890482" w:rsidRPr="00890482" w:rsidRDefault="00890482" w:rsidP="00890482">
      <w:pPr>
        <w:tabs>
          <w:tab w:val="right" w:pos="9072"/>
        </w:tabs>
        <w:ind w:left="567"/>
        <w:outlineLvl w:val="0"/>
      </w:pPr>
      <w:r w:rsidRPr="00890482">
        <w:t>Since the establishment of the Committee a number of positive outcomes have been achieved at the Melton Railway Station, including:</w:t>
      </w:r>
    </w:p>
    <w:p w:rsidR="00890482" w:rsidRPr="00890482" w:rsidRDefault="00890482" w:rsidP="00890482">
      <w:pPr>
        <w:tabs>
          <w:tab w:val="right" w:pos="9072"/>
        </w:tabs>
        <w:ind w:left="1287" w:hanging="360"/>
        <w:outlineLvl w:val="0"/>
        <w:rPr>
          <w:lang w:val="en-US"/>
        </w:rPr>
      </w:pPr>
      <w:r w:rsidRPr="00890482">
        <w:rPr>
          <w:rFonts w:eastAsia="Calibri" w:cs="Arial"/>
        </w:rPr>
        <w:t>1.</w:t>
      </w:r>
      <w:r w:rsidRPr="00890482">
        <w:rPr>
          <w:rFonts w:eastAsia="Calibri" w:cs="Arial"/>
        </w:rPr>
        <w:tab/>
      </w:r>
      <w:r w:rsidRPr="00890482">
        <w:rPr>
          <w:lang w:val="en-US"/>
        </w:rPr>
        <w:t xml:space="preserve">A commitment to provide additional car parking at the Station, consisting of </w:t>
      </w:r>
      <w:r w:rsidRPr="00890482">
        <w:rPr>
          <w:color w:val="FF0000"/>
          <w:lang w:val="en-US"/>
        </w:rPr>
        <w:t>x</w:t>
      </w:r>
      <w:r w:rsidRPr="00890482">
        <w:rPr>
          <w:lang w:val="en-US"/>
        </w:rPr>
        <w:t xml:space="preserve"> spaces on the south side of the Station itself. </w:t>
      </w:r>
    </w:p>
    <w:p w:rsidR="00890482" w:rsidRPr="00890482" w:rsidRDefault="00890482" w:rsidP="00890482">
      <w:pPr>
        <w:tabs>
          <w:tab w:val="right" w:pos="9072"/>
        </w:tabs>
        <w:ind w:left="1287" w:hanging="360"/>
        <w:outlineLvl w:val="0"/>
        <w:rPr>
          <w:lang w:val="en-US"/>
        </w:rPr>
      </w:pPr>
      <w:r w:rsidRPr="00890482">
        <w:rPr>
          <w:rFonts w:eastAsia="Calibri" w:cs="Arial"/>
        </w:rPr>
        <w:t>2.</w:t>
      </w:r>
      <w:r w:rsidRPr="00890482">
        <w:rPr>
          <w:rFonts w:eastAsia="Calibri" w:cs="Arial"/>
        </w:rPr>
        <w:tab/>
      </w:r>
      <w:r w:rsidRPr="00890482">
        <w:rPr>
          <w:lang w:val="en-US"/>
        </w:rPr>
        <w:t xml:space="preserve">Provision of two </w:t>
      </w:r>
      <w:proofErr w:type="spellStart"/>
      <w:r w:rsidRPr="00890482">
        <w:rPr>
          <w:lang w:val="en-US"/>
        </w:rPr>
        <w:t>PSO</w:t>
      </w:r>
      <w:proofErr w:type="spellEnd"/>
      <w:r w:rsidRPr="00890482">
        <w:rPr>
          <w:lang w:val="en-US"/>
        </w:rPr>
        <w:t xml:space="preserve"> officers.</w:t>
      </w:r>
    </w:p>
    <w:p w:rsidR="00890482" w:rsidRPr="00890482" w:rsidRDefault="00890482" w:rsidP="00890482">
      <w:pPr>
        <w:tabs>
          <w:tab w:val="right" w:pos="9072"/>
        </w:tabs>
        <w:ind w:left="1287" w:hanging="360"/>
        <w:outlineLvl w:val="0"/>
        <w:rPr>
          <w:lang w:val="en-US"/>
        </w:rPr>
      </w:pPr>
      <w:r w:rsidRPr="00890482">
        <w:rPr>
          <w:rFonts w:eastAsia="Calibri" w:cs="Arial"/>
        </w:rPr>
        <w:t>3.</w:t>
      </w:r>
      <w:r w:rsidRPr="00890482">
        <w:rPr>
          <w:rFonts w:eastAsia="Calibri" w:cs="Arial"/>
        </w:rPr>
        <w:tab/>
      </w:r>
      <w:r w:rsidRPr="00890482">
        <w:rPr>
          <w:lang w:val="en-US"/>
        </w:rPr>
        <w:t xml:space="preserve">Improved lighting has been installed. </w:t>
      </w:r>
    </w:p>
    <w:p w:rsidR="00890482" w:rsidRPr="00890482" w:rsidRDefault="00890482" w:rsidP="00890482">
      <w:pPr>
        <w:tabs>
          <w:tab w:val="right" w:pos="9072"/>
        </w:tabs>
        <w:ind w:left="1287" w:hanging="360"/>
        <w:outlineLvl w:val="0"/>
        <w:rPr>
          <w:lang w:val="en-US"/>
        </w:rPr>
      </w:pPr>
      <w:r w:rsidRPr="00890482">
        <w:rPr>
          <w:rFonts w:eastAsia="Calibri" w:cs="Arial"/>
        </w:rPr>
        <w:t>4.</w:t>
      </w:r>
      <w:r w:rsidRPr="00890482">
        <w:rPr>
          <w:rFonts w:eastAsia="Calibri" w:cs="Arial"/>
        </w:rPr>
        <w:tab/>
      </w:r>
      <w:r w:rsidRPr="00890482">
        <w:rPr>
          <w:lang w:val="en-US"/>
        </w:rPr>
        <w:t xml:space="preserve">A graffiti removal program has been put in place. </w:t>
      </w:r>
    </w:p>
    <w:p w:rsidR="00890482" w:rsidRPr="00890482" w:rsidRDefault="00890482" w:rsidP="00890482">
      <w:pPr>
        <w:tabs>
          <w:tab w:val="right" w:pos="9072"/>
        </w:tabs>
        <w:ind w:left="1287" w:hanging="360"/>
        <w:outlineLvl w:val="0"/>
        <w:rPr>
          <w:lang w:val="en-US"/>
        </w:rPr>
      </w:pPr>
      <w:r w:rsidRPr="00890482">
        <w:rPr>
          <w:rFonts w:eastAsia="Calibri" w:cs="Arial"/>
        </w:rPr>
        <w:t>5.</w:t>
      </w:r>
      <w:r w:rsidRPr="00890482">
        <w:rPr>
          <w:rFonts w:eastAsia="Calibri" w:cs="Arial"/>
        </w:rPr>
        <w:tab/>
      </w:r>
      <w:r w:rsidRPr="00890482">
        <w:rPr>
          <w:lang w:val="en-US"/>
        </w:rPr>
        <w:t xml:space="preserve">Landscape beautification works have taken place. </w:t>
      </w:r>
    </w:p>
    <w:p w:rsidR="00890482" w:rsidRPr="00890482" w:rsidRDefault="00890482" w:rsidP="00890482">
      <w:pPr>
        <w:tabs>
          <w:tab w:val="right" w:pos="9072"/>
        </w:tabs>
        <w:spacing w:before="120" w:after="0"/>
        <w:ind w:left="1287"/>
        <w:outlineLvl w:val="0"/>
        <w:rPr>
          <w:rFonts w:eastAsia="Calibri" w:cs="Arial"/>
        </w:rPr>
      </w:pPr>
    </w:p>
    <w:p w:rsidR="00890482" w:rsidRPr="00890482" w:rsidRDefault="00890482" w:rsidP="00890482">
      <w:pPr>
        <w:tabs>
          <w:tab w:val="right" w:pos="9072"/>
        </w:tabs>
        <w:ind w:left="567"/>
        <w:outlineLvl w:val="0"/>
      </w:pPr>
      <w:r w:rsidRPr="00890482">
        <w:t xml:space="preserve">Notwithstanding the positive outcomes achieved, it is appropriate that the Committee be kept in place at least for the short term, to provide advice to Council on further beautification works that can occur in the Station precinct on Council owned land, primarily the abutting road reserve. </w:t>
      </w:r>
    </w:p>
    <w:p w:rsidR="00890482" w:rsidRPr="00890482" w:rsidRDefault="00890482" w:rsidP="00890482">
      <w:pPr>
        <w:tabs>
          <w:tab w:val="right" w:pos="9072"/>
        </w:tabs>
        <w:ind w:left="567"/>
        <w:outlineLvl w:val="0"/>
      </w:pPr>
      <w:r w:rsidRPr="00890482">
        <w:t>It would be appropriate to have the Committee in place until the conclusion of 2013, so that its advice and recommendations can be presented to Council, beyond that it is considered that the Committee has served a useful purpose, however it would not continue to function beyond the end of 2013.</w:t>
      </w:r>
    </w:p>
    <w:p w:rsidR="00890482" w:rsidRPr="00890482" w:rsidRDefault="00890482" w:rsidP="00890482">
      <w:pPr>
        <w:tabs>
          <w:tab w:val="right" w:pos="9072"/>
        </w:tabs>
        <w:ind w:left="567"/>
        <w:outlineLvl w:val="0"/>
      </w:pPr>
      <w:r w:rsidRPr="00890482">
        <w:t xml:space="preserve">In the meantime it is appropriate for Council to nominate a Chair person to assist in facilitating the meetings to occur over the balance of this year. </w:t>
      </w:r>
    </w:p>
    <w:p w:rsidR="00890482" w:rsidRPr="00890482" w:rsidRDefault="00890482" w:rsidP="00890482">
      <w:pPr>
        <w:tabs>
          <w:tab w:val="right" w:pos="9072"/>
        </w:tabs>
        <w:ind w:left="567"/>
        <w:outlineLvl w:val="0"/>
      </w:pPr>
      <w:r w:rsidRPr="00890482">
        <w:t xml:space="preserve">Council will be aware of its commitment to develop an Active Transport Strategy for the City. On completion of that strategy, which is likely to be some 18 months away, there will no doubt be various advocacy requirements that arise from the plan, in terms of active transport across the whole City. At that time it will be likely appropriate to establish a Committee to drive the advocacy on a holistic basis across the City. </w:t>
      </w:r>
    </w:p>
    <w:p w:rsidR="00890482" w:rsidRPr="00890482" w:rsidRDefault="00890482" w:rsidP="00890482">
      <w:pPr>
        <w:keepNext/>
        <w:tabs>
          <w:tab w:val="left" w:pos="567"/>
        </w:tabs>
        <w:spacing w:before="360"/>
        <w:ind w:left="567" w:hanging="567"/>
        <w:rPr>
          <w:b/>
          <w:sz w:val="28"/>
        </w:rPr>
      </w:pPr>
      <w:r w:rsidRPr="00890482">
        <w:rPr>
          <w:rFonts w:ascii="Arial Bold" w:hAnsi="Arial Bold"/>
          <w:b/>
          <w:sz w:val="28"/>
        </w:rPr>
        <w:t>3.</w:t>
      </w:r>
      <w:r w:rsidRPr="00890482">
        <w:rPr>
          <w:rFonts w:ascii="Arial Bold" w:hAnsi="Arial Bold"/>
          <w:b/>
          <w:sz w:val="28"/>
        </w:rPr>
        <w:tab/>
      </w:r>
      <w:r w:rsidRPr="00890482">
        <w:rPr>
          <w:b/>
          <w:sz w:val="28"/>
        </w:rPr>
        <w:t>Council Plan Reference and Policy Reference</w:t>
      </w:r>
    </w:p>
    <w:p w:rsidR="00890482" w:rsidRPr="00890482" w:rsidRDefault="00890482" w:rsidP="00890482">
      <w:pPr>
        <w:spacing w:before="120" w:after="240"/>
        <w:ind w:left="567"/>
        <w:rPr>
          <w:rFonts w:cs="Arial"/>
        </w:rPr>
      </w:pPr>
      <w:r w:rsidRPr="00890482">
        <w:rPr>
          <w:rFonts w:cs="Arial"/>
        </w:rPr>
        <w:t>The Melton City Council 2013-2017 Council Plan refers to the need to:</w:t>
      </w:r>
    </w:p>
    <w:p w:rsidR="00890482" w:rsidRPr="00890482" w:rsidRDefault="00890482" w:rsidP="00890482">
      <w:pPr>
        <w:spacing w:before="120"/>
        <w:ind w:left="567"/>
        <w:rPr>
          <w:rFonts w:cs="Arial"/>
        </w:rPr>
      </w:pPr>
      <w:r w:rsidRPr="00890482">
        <w:rPr>
          <w:rFonts w:cs="Arial"/>
        </w:rPr>
        <w:t>1. Managing our Growth: A clear vision to connect and develop a sustainable City</w:t>
      </w:r>
    </w:p>
    <w:p w:rsidR="00890482" w:rsidRPr="00890482" w:rsidRDefault="00890482" w:rsidP="00890482">
      <w:pPr>
        <w:spacing w:before="120"/>
        <w:ind w:left="993"/>
        <w:rPr>
          <w:rFonts w:cs="Arial"/>
          <w:i/>
        </w:rPr>
      </w:pPr>
      <w:r w:rsidRPr="00890482">
        <w:rPr>
          <w:rFonts w:cs="Arial"/>
          <w:i/>
        </w:rPr>
        <w:t>1.5 Support a transport system that connects and moves our community</w:t>
      </w:r>
    </w:p>
    <w:p w:rsidR="00890482" w:rsidRPr="00890482" w:rsidRDefault="00890482" w:rsidP="00890482">
      <w:pPr>
        <w:keepNext/>
        <w:tabs>
          <w:tab w:val="left" w:pos="567"/>
        </w:tabs>
        <w:spacing w:before="360"/>
        <w:ind w:left="567" w:hanging="567"/>
        <w:rPr>
          <w:b/>
          <w:sz w:val="28"/>
        </w:rPr>
      </w:pPr>
      <w:r w:rsidRPr="00890482">
        <w:rPr>
          <w:rFonts w:ascii="Arial Bold" w:hAnsi="Arial Bold"/>
          <w:b/>
          <w:sz w:val="28"/>
        </w:rPr>
        <w:t>4.</w:t>
      </w:r>
      <w:r w:rsidRPr="00890482">
        <w:rPr>
          <w:rFonts w:ascii="Arial Bold" w:hAnsi="Arial Bold"/>
          <w:b/>
          <w:sz w:val="28"/>
        </w:rPr>
        <w:tab/>
      </w:r>
      <w:r w:rsidRPr="00890482">
        <w:rPr>
          <w:b/>
          <w:sz w:val="28"/>
        </w:rPr>
        <w:t>Financial Considerations</w:t>
      </w:r>
    </w:p>
    <w:p w:rsidR="00890482" w:rsidRPr="00890482" w:rsidRDefault="00890482" w:rsidP="00890482">
      <w:pPr>
        <w:tabs>
          <w:tab w:val="right" w:pos="9072"/>
        </w:tabs>
        <w:ind w:left="567"/>
        <w:outlineLvl w:val="0"/>
      </w:pPr>
      <w:r w:rsidRPr="00890482">
        <w:t xml:space="preserve">There are no financial considerations in terms of the functioning of the Committee. </w:t>
      </w:r>
    </w:p>
    <w:p w:rsidR="00890482" w:rsidRPr="00890482" w:rsidRDefault="00890482" w:rsidP="00890482">
      <w:pPr>
        <w:keepNext/>
        <w:tabs>
          <w:tab w:val="left" w:pos="567"/>
        </w:tabs>
        <w:spacing w:before="360"/>
        <w:ind w:left="567" w:hanging="567"/>
        <w:rPr>
          <w:b/>
          <w:sz w:val="28"/>
        </w:rPr>
      </w:pPr>
      <w:r w:rsidRPr="00890482">
        <w:rPr>
          <w:rFonts w:ascii="Arial Bold" w:hAnsi="Arial Bold"/>
          <w:b/>
          <w:sz w:val="28"/>
        </w:rPr>
        <w:t>5.</w:t>
      </w:r>
      <w:r w:rsidRPr="00890482">
        <w:rPr>
          <w:rFonts w:ascii="Arial Bold" w:hAnsi="Arial Bold"/>
          <w:b/>
          <w:sz w:val="28"/>
        </w:rPr>
        <w:tab/>
      </w:r>
      <w:r w:rsidRPr="00890482">
        <w:rPr>
          <w:b/>
          <w:sz w:val="28"/>
        </w:rPr>
        <w:t>Consultation/Public Submissions</w:t>
      </w:r>
    </w:p>
    <w:p w:rsidR="00890482" w:rsidRPr="00890482" w:rsidRDefault="00890482" w:rsidP="00890482">
      <w:pPr>
        <w:tabs>
          <w:tab w:val="right" w:pos="9072"/>
        </w:tabs>
        <w:ind w:left="567"/>
        <w:outlineLvl w:val="0"/>
      </w:pPr>
      <w:r w:rsidRPr="00890482">
        <w:t xml:space="preserve">The Committee provides an important conduit from the public, in terms of seeking feedback on the functioning and presentation of the Station.  </w:t>
      </w:r>
    </w:p>
    <w:p w:rsidR="00890482" w:rsidRPr="00890482" w:rsidRDefault="00890482" w:rsidP="00890482">
      <w:pPr>
        <w:keepNext/>
        <w:tabs>
          <w:tab w:val="left" w:pos="567"/>
        </w:tabs>
        <w:spacing w:before="360"/>
        <w:ind w:left="567" w:hanging="567"/>
        <w:rPr>
          <w:b/>
          <w:sz w:val="28"/>
        </w:rPr>
      </w:pPr>
      <w:r w:rsidRPr="00890482">
        <w:rPr>
          <w:rFonts w:ascii="Arial Bold" w:hAnsi="Arial Bold"/>
          <w:b/>
          <w:sz w:val="28"/>
        </w:rPr>
        <w:t>6.</w:t>
      </w:r>
      <w:r w:rsidRPr="00890482">
        <w:rPr>
          <w:rFonts w:ascii="Arial Bold" w:hAnsi="Arial Bold"/>
          <w:b/>
          <w:sz w:val="28"/>
        </w:rPr>
        <w:tab/>
      </w:r>
      <w:r w:rsidRPr="00890482">
        <w:rPr>
          <w:b/>
          <w:sz w:val="28"/>
        </w:rPr>
        <w:t>Risk Analysis</w:t>
      </w:r>
    </w:p>
    <w:p w:rsidR="00890482" w:rsidRPr="00890482" w:rsidRDefault="00890482" w:rsidP="00890482">
      <w:pPr>
        <w:tabs>
          <w:tab w:val="right" w:pos="9072"/>
        </w:tabs>
        <w:ind w:left="567"/>
        <w:outlineLvl w:val="0"/>
      </w:pPr>
      <w:r w:rsidRPr="00890482">
        <w:t xml:space="preserve">Not applicable. </w:t>
      </w:r>
    </w:p>
    <w:p w:rsidR="00890482" w:rsidRPr="00890482" w:rsidRDefault="00890482" w:rsidP="00890482">
      <w:pPr>
        <w:keepNext/>
        <w:tabs>
          <w:tab w:val="left" w:pos="567"/>
        </w:tabs>
        <w:spacing w:before="360"/>
        <w:ind w:left="567" w:hanging="567"/>
        <w:rPr>
          <w:b/>
          <w:sz w:val="28"/>
        </w:rPr>
      </w:pPr>
      <w:r w:rsidRPr="00890482">
        <w:rPr>
          <w:rFonts w:ascii="Arial Bold" w:hAnsi="Arial Bold"/>
          <w:b/>
          <w:sz w:val="28"/>
        </w:rPr>
        <w:t>7.</w:t>
      </w:r>
      <w:r w:rsidRPr="00890482">
        <w:rPr>
          <w:rFonts w:ascii="Arial Bold" w:hAnsi="Arial Bold"/>
          <w:b/>
          <w:sz w:val="28"/>
        </w:rPr>
        <w:tab/>
      </w:r>
      <w:r w:rsidRPr="00890482">
        <w:rPr>
          <w:b/>
          <w:sz w:val="28"/>
        </w:rPr>
        <w:t>Options</w:t>
      </w:r>
    </w:p>
    <w:p w:rsidR="00890482" w:rsidRPr="00890482" w:rsidRDefault="00890482" w:rsidP="00890482">
      <w:pPr>
        <w:tabs>
          <w:tab w:val="right" w:pos="9072"/>
        </w:tabs>
        <w:ind w:left="567"/>
        <w:outlineLvl w:val="0"/>
      </w:pPr>
      <w:r w:rsidRPr="00890482">
        <w:t xml:space="preserve">Council can determine to continue the operation of the Committee indefinitely; however it is recommended that the Committee operate until the end of 2013 so as to provide Council advice on further landscape improvements abutting the Station. </w:t>
      </w:r>
    </w:p>
    <w:p w:rsidR="00890482" w:rsidRPr="00890482" w:rsidRDefault="00890482" w:rsidP="00890482">
      <w:pPr>
        <w:rPr>
          <w:rFonts w:cs="Arial"/>
          <w:sz w:val="16"/>
          <w:szCs w:val="16"/>
        </w:rPr>
      </w:pPr>
    </w:p>
    <w:p w:rsidR="00890482" w:rsidRPr="00890482" w:rsidRDefault="00890482" w:rsidP="00890482">
      <w:pPr>
        <w:tabs>
          <w:tab w:val="left" w:pos="1134"/>
          <w:tab w:val="right" w:pos="9072"/>
        </w:tabs>
        <w:spacing w:before="120"/>
        <w:outlineLvl w:val="0"/>
        <w:rPr>
          <w:b/>
          <w:smallCaps/>
          <w:sz w:val="28"/>
        </w:rPr>
      </w:pPr>
      <w:bookmarkStart w:id="17" w:name="PDF2_Attachments_2221"/>
      <w:r w:rsidRPr="00890482">
        <w:rPr>
          <w:b/>
          <w:smallCaps/>
          <w:sz w:val="28"/>
        </w:rPr>
        <w:t>List of A</w:t>
      </w:r>
      <w:bookmarkEnd w:id="17"/>
      <w:r w:rsidRPr="00890482">
        <w:rPr>
          <w:b/>
          <w:smallCaps/>
          <w:sz w:val="28"/>
        </w:rPr>
        <w:t>ppendices</w:t>
      </w:r>
    </w:p>
    <w:tbl>
      <w:tblPr>
        <w:tblW w:w="0" w:type="auto"/>
        <w:tblLook w:val="0000"/>
      </w:tblPr>
      <w:tblGrid>
        <w:gridCol w:w="400"/>
        <w:gridCol w:w="2161"/>
      </w:tblGrid>
      <w:tr w:rsidR="00890482" w:rsidRPr="00890482" w:rsidTr="006130F8">
        <w:tc>
          <w:tcPr>
            <w:tcW w:w="0" w:type="auto"/>
            <w:shd w:val="clear" w:color="auto" w:fill="auto"/>
          </w:tcPr>
          <w:p w:rsidR="00890482" w:rsidRPr="00890482" w:rsidRDefault="00890482" w:rsidP="00890482">
            <w:pPr>
              <w:jc w:val="left"/>
              <w:rPr>
                <w:rFonts w:cs="Arial"/>
              </w:rPr>
            </w:pPr>
            <w:r w:rsidRPr="00890482">
              <w:rPr>
                <w:rFonts w:cs="Arial"/>
              </w:rPr>
              <w:t>1</w:t>
            </w:r>
            <w:bookmarkStart w:id="18" w:name="PDFA_Attachment_1"/>
            <w:bookmarkStart w:id="19" w:name="PDFA_2221_1"/>
            <w:r w:rsidRPr="00890482">
              <w:rPr>
                <w:rFonts w:cs="Arial"/>
              </w:rPr>
              <w:t>.</w:t>
            </w:r>
            <w:bookmarkEnd w:id="18"/>
            <w:bookmarkEnd w:id="19"/>
          </w:p>
        </w:tc>
        <w:tc>
          <w:tcPr>
            <w:tcW w:w="0" w:type="auto"/>
            <w:shd w:val="clear" w:color="auto" w:fill="auto"/>
          </w:tcPr>
          <w:p w:rsidR="00890482" w:rsidRPr="00890482" w:rsidRDefault="00890482" w:rsidP="00890482">
            <w:pPr>
              <w:jc w:val="left"/>
              <w:rPr>
                <w:rFonts w:cs="Arial"/>
              </w:rPr>
            </w:pPr>
            <w:r w:rsidRPr="00890482">
              <w:rPr>
                <w:rFonts w:cs="Arial"/>
              </w:rPr>
              <w:t>Terms of Reference</w:t>
            </w:r>
          </w:p>
        </w:tc>
      </w:tr>
    </w:tbl>
    <w:p w:rsidR="00890482" w:rsidRDefault="00890482" w:rsidP="00890482">
      <w:pPr>
        <w:jc w:val="left"/>
        <w:rPr>
          <w:rFonts w:cs="Arial"/>
          <w:b/>
          <w:caps/>
          <w:sz w:val="28"/>
        </w:rPr>
        <w:sectPr w:rsidR="00890482" w:rsidSect="00890482">
          <w:headerReference w:type="even" r:id="rId36"/>
          <w:headerReference w:type="default" r:id="rId37"/>
          <w:footerReference w:type="even" r:id="rId38"/>
          <w:footerReference w:type="default" r:id="rId39"/>
          <w:headerReference w:type="first" r:id="rId40"/>
          <w:footerReference w:type="first" r:id="rId41"/>
          <w:pgSz w:w="11907" w:h="16839" w:code="9"/>
          <w:pgMar w:top="1418" w:right="1140" w:bottom="1134" w:left="1140" w:header="720" w:footer="510" w:gutter="0"/>
          <w:cols w:space="720"/>
          <w:formProt w:val="0"/>
          <w:docGrid w:linePitch="299"/>
        </w:sectPr>
      </w:pPr>
      <w:r w:rsidRPr="00890482">
        <w:rPr>
          <w:rFonts w:cs="Arial"/>
        </w:rPr>
        <w:t xml:space="preserve"> </w:t>
      </w:r>
      <w:r>
        <w:rPr>
          <w:rFonts w:cs="Arial"/>
          <w:b/>
          <w:caps/>
          <w:sz w:val="28"/>
        </w:rPr>
        <w:t xml:space="preserve"> </w:t>
      </w:r>
      <w:bookmarkStart w:id="20" w:name="PageSet_Report_2221"/>
      <w:bookmarkEnd w:id="20"/>
    </w:p>
    <w:p w:rsidR="00890482" w:rsidRPr="00890482" w:rsidRDefault="00890482" w:rsidP="00890482">
      <w:pPr>
        <w:spacing w:after="0" w:line="276" w:lineRule="auto"/>
        <w:jc w:val="center"/>
        <w:rPr>
          <w:rFonts w:ascii="Calibri" w:eastAsia="Calibri" w:hAnsi="Calibri"/>
          <w:b/>
          <w:color w:val="000000"/>
          <w:sz w:val="32"/>
          <w:szCs w:val="32"/>
        </w:rPr>
      </w:pPr>
      <w:bookmarkStart w:id="21" w:name="PDF3_Attachment_2221_1"/>
      <w:bookmarkEnd w:id="21"/>
      <w:r w:rsidRPr="00890482">
        <w:rPr>
          <w:rFonts w:ascii="Calibri" w:eastAsia="Calibri" w:hAnsi="Calibri"/>
          <w:b/>
          <w:color w:val="000000"/>
          <w:sz w:val="32"/>
          <w:szCs w:val="32"/>
        </w:rPr>
        <w:t>Melton Railway Station Advisory Committee</w:t>
      </w:r>
    </w:p>
    <w:p w:rsidR="00890482" w:rsidRPr="00890482" w:rsidRDefault="00890482" w:rsidP="00890482">
      <w:pPr>
        <w:spacing w:after="0" w:line="276" w:lineRule="auto"/>
        <w:jc w:val="center"/>
        <w:rPr>
          <w:rFonts w:ascii="Calibri" w:eastAsia="Calibri" w:hAnsi="Calibri"/>
          <w:b/>
          <w:color w:val="000000"/>
          <w:sz w:val="32"/>
          <w:szCs w:val="32"/>
        </w:rPr>
      </w:pPr>
      <w:r w:rsidRPr="00890482">
        <w:rPr>
          <w:rFonts w:ascii="Calibri" w:eastAsia="Calibri" w:hAnsi="Calibri"/>
          <w:b/>
          <w:color w:val="000000"/>
          <w:sz w:val="32"/>
          <w:szCs w:val="32"/>
        </w:rPr>
        <w:t>Terms of Reference – March 2012</w:t>
      </w:r>
    </w:p>
    <w:p w:rsidR="00890482" w:rsidRPr="00890482" w:rsidRDefault="00890482" w:rsidP="00890482">
      <w:pPr>
        <w:spacing w:after="200" w:line="276" w:lineRule="auto"/>
        <w:jc w:val="left"/>
        <w:rPr>
          <w:rFonts w:ascii="Calibri" w:eastAsia="Calibri" w:hAnsi="Calibri"/>
          <w:color w:val="000000"/>
          <w:szCs w:val="22"/>
        </w:rPr>
      </w:pPr>
    </w:p>
    <w:p w:rsidR="00890482" w:rsidRPr="00890482" w:rsidRDefault="00890482" w:rsidP="00890482">
      <w:pPr>
        <w:spacing w:after="200" w:line="276" w:lineRule="auto"/>
        <w:ind w:left="720" w:hanging="360"/>
        <w:contextualSpacing/>
        <w:jc w:val="left"/>
        <w:rPr>
          <w:rFonts w:ascii="Calibri" w:eastAsia="Calibri" w:hAnsi="Calibri"/>
          <w:b/>
          <w:color w:val="000000"/>
          <w:szCs w:val="22"/>
        </w:rPr>
      </w:pPr>
      <w:r w:rsidRPr="00890482">
        <w:rPr>
          <w:rFonts w:ascii="Calibri" w:eastAsia="Calibri" w:hAnsi="Calibri"/>
          <w:b/>
          <w:color w:val="000000"/>
          <w:szCs w:val="22"/>
        </w:rPr>
        <w:t>1.</w:t>
      </w:r>
      <w:r w:rsidRPr="00890482">
        <w:rPr>
          <w:rFonts w:ascii="Calibri" w:eastAsia="Calibri" w:hAnsi="Calibri"/>
          <w:b/>
          <w:color w:val="000000"/>
          <w:szCs w:val="22"/>
        </w:rPr>
        <w:tab/>
        <w:t>Mission Statement</w:t>
      </w:r>
    </w:p>
    <w:p w:rsidR="00890482" w:rsidRPr="00890482" w:rsidRDefault="00890482" w:rsidP="00890482">
      <w:pPr>
        <w:spacing w:after="200" w:line="276" w:lineRule="auto"/>
        <w:ind w:left="720"/>
        <w:contextualSpacing/>
        <w:jc w:val="left"/>
        <w:rPr>
          <w:rFonts w:ascii="Calibri" w:eastAsia="Calibri" w:hAnsi="Calibri"/>
          <w:color w:val="000000"/>
          <w:szCs w:val="22"/>
        </w:rPr>
      </w:pPr>
      <w:r w:rsidRPr="00890482">
        <w:rPr>
          <w:rFonts w:ascii="Calibri" w:eastAsia="Calibri" w:hAnsi="Calibri"/>
          <w:color w:val="000000"/>
          <w:szCs w:val="22"/>
        </w:rPr>
        <w:t>Melton Railway Station is a major component of the public transport infrastructure serving residents of Melton Township and surrounds.</w:t>
      </w:r>
    </w:p>
    <w:p w:rsidR="00890482" w:rsidRPr="00890482" w:rsidRDefault="00890482" w:rsidP="00890482">
      <w:pPr>
        <w:spacing w:after="200" w:line="276" w:lineRule="auto"/>
        <w:ind w:left="720"/>
        <w:contextualSpacing/>
        <w:jc w:val="left"/>
        <w:rPr>
          <w:rFonts w:ascii="Calibri" w:eastAsia="Calibri" w:hAnsi="Calibri"/>
          <w:color w:val="000000"/>
          <w:szCs w:val="22"/>
        </w:rPr>
      </w:pPr>
    </w:p>
    <w:p w:rsidR="00890482" w:rsidRPr="00890482" w:rsidRDefault="00890482" w:rsidP="00890482">
      <w:pPr>
        <w:spacing w:after="200" w:line="276" w:lineRule="auto"/>
        <w:ind w:left="720"/>
        <w:contextualSpacing/>
        <w:jc w:val="left"/>
        <w:rPr>
          <w:rFonts w:ascii="Calibri" w:eastAsia="Calibri" w:hAnsi="Calibri"/>
          <w:color w:val="000000"/>
          <w:szCs w:val="22"/>
        </w:rPr>
      </w:pPr>
      <w:r w:rsidRPr="00890482">
        <w:rPr>
          <w:rFonts w:ascii="Calibri" w:eastAsia="Calibri" w:hAnsi="Calibri"/>
          <w:color w:val="000000"/>
          <w:szCs w:val="22"/>
        </w:rPr>
        <w:t>Council through the Melton Railway Station Advisory Committee undertakes to;</w:t>
      </w:r>
    </w:p>
    <w:p w:rsidR="00890482" w:rsidRPr="00890482" w:rsidRDefault="00890482" w:rsidP="00890482">
      <w:pPr>
        <w:spacing w:after="200" w:line="276" w:lineRule="auto"/>
        <w:ind w:left="1440" w:hanging="360"/>
        <w:contextualSpacing/>
        <w:jc w:val="left"/>
        <w:rPr>
          <w:rFonts w:ascii="Calibri" w:eastAsia="Calibri" w:hAnsi="Calibri"/>
          <w:color w:val="000000"/>
          <w:szCs w:val="22"/>
        </w:rPr>
      </w:pPr>
      <w:r w:rsidRPr="00890482">
        <w:rPr>
          <w:rFonts w:ascii="Symbol" w:eastAsia="Calibri" w:hAnsi="Symbol"/>
          <w:color w:val="000000"/>
          <w:szCs w:val="22"/>
        </w:rPr>
        <w:t></w:t>
      </w:r>
      <w:r w:rsidRPr="00890482">
        <w:rPr>
          <w:rFonts w:ascii="Symbol" w:eastAsia="Calibri" w:hAnsi="Symbol"/>
          <w:color w:val="000000"/>
          <w:szCs w:val="22"/>
        </w:rPr>
        <w:tab/>
      </w:r>
      <w:r w:rsidRPr="00890482">
        <w:rPr>
          <w:rFonts w:ascii="Calibri" w:eastAsia="Calibri" w:hAnsi="Calibri"/>
          <w:color w:val="000000"/>
          <w:szCs w:val="22"/>
        </w:rPr>
        <w:t>Advocate on behalf of rail users for improvements to rail service and infrastructure</w:t>
      </w:r>
    </w:p>
    <w:p w:rsidR="00890482" w:rsidRPr="00890482" w:rsidRDefault="00890482" w:rsidP="00890482">
      <w:pPr>
        <w:spacing w:after="200" w:line="276" w:lineRule="auto"/>
        <w:ind w:left="1440" w:hanging="360"/>
        <w:contextualSpacing/>
        <w:jc w:val="left"/>
        <w:rPr>
          <w:rFonts w:ascii="Calibri" w:eastAsia="Calibri" w:hAnsi="Calibri"/>
          <w:color w:val="000000"/>
          <w:szCs w:val="22"/>
        </w:rPr>
      </w:pPr>
      <w:r w:rsidRPr="00890482">
        <w:rPr>
          <w:rFonts w:ascii="Symbol" w:eastAsia="Calibri" w:hAnsi="Symbol"/>
          <w:color w:val="000000"/>
          <w:szCs w:val="22"/>
        </w:rPr>
        <w:t></w:t>
      </w:r>
      <w:r w:rsidRPr="00890482">
        <w:rPr>
          <w:rFonts w:ascii="Symbol" w:eastAsia="Calibri" w:hAnsi="Symbol"/>
          <w:color w:val="000000"/>
          <w:szCs w:val="22"/>
        </w:rPr>
        <w:tab/>
      </w:r>
      <w:r w:rsidRPr="00890482">
        <w:rPr>
          <w:rFonts w:ascii="Calibri" w:eastAsia="Calibri" w:hAnsi="Calibri"/>
          <w:color w:val="000000"/>
          <w:szCs w:val="22"/>
        </w:rPr>
        <w:t xml:space="preserve">Liaise with State Government and </w:t>
      </w:r>
      <w:proofErr w:type="spellStart"/>
      <w:r w:rsidRPr="00890482">
        <w:rPr>
          <w:rFonts w:ascii="Calibri" w:eastAsia="Calibri" w:hAnsi="Calibri"/>
          <w:color w:val="000000"/>
          <w:szCs w:val="22"/>
        </w:rPr>
        <w:t>VLine</w:t>
      </w:r>
      <w:proofErr w:type="spellEnd"/>
      <w:r w:rsidRPr="00890482">
        <w:rPr>
          <w:rFonts w:ascii="Calibri" w:eastAsia="Calibri" w:hAnsi="Calibri"/>
          <w:color w:val="000000"/>
          <w:szCs w:val="22"/>
        </w:rPr>
        <w:t xml:space="preserve"> to address community concerns</w:t>
      </w:r>
    </w:p>
    <w:p w:rsidR="00890482" w:rsidRPr="00890482" w:rsidRDefault="00890482" w:rsidP="00890482">
      <w:pPr>
        <w:spacing w:after="200" w:line="276" w:lineRule="auto"/>
        <w:ind w:left="1440" w:hanging="360"/>
        <w:contextualSpacing/>
        <w:jc w:val="left"/>
        <w:rPr>
          <w:rFonts w:ascii="Calibri" w:eastAsia="Calibri" w:hAnsi="Calibri"/>
          <w:color w:val="000000"/>
          <w:szCs w:val="22"/>
        </w:rPr>
      </w:pPr>
      <w:r w:rsidRPr="00890482">
        <w:rPr>
          <w:rFonts w:ascii="Symbol" w:eastAsia="Calibri" w:hAnsi="Symbol"/>
          <w:color w:val="000000"/>
          <w:szCs w:val="22"/>
        </w:rPr>
        <w:t></w:t>
      </w:r>
      <w:r w:rsidRPr="00890482">
        <w:rPr>
          <w:rFonts w:ascii="Symbol" w:eastAsia="Calibri" w:hAnsi="Symbol"/>
          <w:color w:val="000000"/>
          <w:szCs w:val="22"/>
        </w:rPr>
        <w:tab/>
      </w:r>
      <w:r w:rsidRPr="00890482">
        <w:rPr>
          <w:rFonts w:ascii="Calibri" w:eastAsia="Calibri" w:hAnsi="Calibri"/>
          <w:color w:val="000000"/>
          <w:szCs w:val="22"/>
        </w:rPr>
        <w:t>Promote the use of public transport through improved services, infrastructure and perception of safety.</w:t>
      </w:r>
    </w:p>
    <w:p w:rsidR="00890482" w:rsidRPr="00890482" w:rsidRDefault="00890482" w:rsidP="00890482">
      <w:pPr>
        <w:spacing w:after="200" w:line="276" w:lineRule="auto"/>
        <w:ind w:left="1440" w:hanging="360"/>
        <w:contextualSpacing/>
        <w:jc w:val="left"/>
        <w:rPr>
          <w:rFonts w:ascii="Calibri" w:eastAsia="Calibri" w:hAnsi="Calibri"/>
          <w:color w:val="000000"/>
          <w:szCs w:val="22"/>
        </w:rPr>
      </w:pPr>
      <w:proofErr w:type="gramStart"/>
      <w:r w:rsidRPr="00890482">
        <w:rPr>
          <w:rFonts w:ascii="Symbol" w:eastAsia="Calibri" w:hAnsi="Symbol"/>
          <w:color w:val="000000"/>
          <w:szCs w:val="22"/>
        </w:rPr>
        <w:t></w:t>
      </w:r>
      <w:r w:rsidRPr="00890482">
        <w:rPr>
          <w:rFonts w:ascii="Symbol" w:eastAsia="Calibri" w:hAnsi="Symbol"/>
          <w:color w:val="000000"/>
          <w:szCs w:val="22"/>
        </w:rPr>
        <w:tab/>
      </w:r>
      <w:r w:rsidRPr="00890482">
        <w:rPr>
          <w:rFonts w:ascii="Calibri" w:eastAsia="Calibri" w:hAnsi="Calibri"/>
          <w:color w:val="000000"/>
          <w:szCs w:val="22"/>
        </w:rPr>
        <w:t>Consider issues raised by the community.</w:t>
      </w:r>
      <w:proofErr w:type="gramEnd"/>
    </w:p>
    <w:p w:rsidR="00890482" w:rsidRPr="00890482" w:rsidRDefault="00890482" w:rsidP="00890482">
      <w:pPr>
        <w:spacing w:after="200" w:line="276" w:lineRule="auto"/>
        <w:ind w:left="1440"/>
        <w:contextualSpacing/>
        <w:jc w:val="left"/>
        <w:rPr>
          <w:rFonts w:ascii="Calibri" w:eastAsia="Calibri" w:hAnsi="Calibri"/>
          <w:color w:val="000000"/>
          <w:szCs w:val="22"/>
        </w:rPr>
      </w:pPr>
    </w:p>
    <w:p w:rsidR="00890482" w:rsidRPr="00890482" w:rsidRDefault="00890482" w:rsidP="00890482">
      <w:pPr>
        <w:spacing w:after="200" w:line="276" w:lineRule="auto"/>
        <w:ind w:left="720" w:hanging="360"/>
        <w:contextualSpacing/>
        <w:jc w:val="left"/>
        <w:rPr>
          <w:rFonts w:ascii="Calibri" w:eastAsia="Calibri" w:hAnsi="Calibri"/>
          <w:b/>
          <w:color w:val="000000"/>
          <w:szCs w:val="22"/>
        </w:rPr>
      </w:pPr>
      <w:r w:rsidRPr="00890482">
        <w:rPr>
          <w:rFonts w:ascii="Calibri" w:eastAsia="Calibri" w:hAnsi="Calibri"/>
          <w:b/>
          <w:color w:val="000000"/>
          <w:szCs w:val="22"/>
        </w:rPr>
        <w:t>2.</w:t>
      </w:r>
      <w:r w:rsidRPr="00890482">
        <w:rPr>
          <w:rFonts w:ascii="Calibri" w:eastAsia="Calibri" w:hAnsi="Calibri"/>
          <w:b/>
          <w:color w:val="000000"/>
          <w:szCs w:val="22"/>
        </w:rPr>
        <w:tab/>
        <w:t>Statement of Purpose</w:t>
      </w:r>
    </w:p>
    <w:p w:rsidR="00890482" w:rsidRPr="00890482" w:rsidRDefault="00890482" w:rsidP="00890482">
      <w:pPr>
        <w:spacing w:after="200" w:line="276" w:lineRule="auto"/>
        <w:ind w:left="1440" w:hanging="720"/>
        <w:contextualSpacing/>
        <w:jc w:val="left"/>
        <w:rPr>
          <w:rFonts w:ascii="Calibri" w:eastAsia="Calibri" w:hAnsi="Calibri"/>
          <w:color w:val="000000"/>
          <w:szCs w:val="22"/>
        </w:rPr>
      </w:pPr>
      <w:r w:rsidRPr="00890482">
        <w:rPr>
          <w:rFonts w:ascii="Calibri" w:eastAsia="Calibri" w:hAnsi="Calibri"/>
          <w:color w:val="000000"/>
          <w:szCs w:val="22"/>
        </w:rPr>
        <w:t>2.1</w:t>
      </w:r>
      <w:r w:rsidRPr="00890482">
        <w:rPr>
          <w:rFonts w:ascii="Calibri" w:eastAsia="Calibri" w:hAnsi="Calibri"/>
          <w:color w:val="000000"/>
          <w:szCs w:val="22"/>
        </w:rPr>
        <w:tab/>
        <w:t>To provide a forum for community concerns to be raised and addressed.</w:t>
      </w:r>
    </w:p>
    <w:p w:rsidR="00890482" w:rsidRPr="00890482" w:rsidRDefault="00890482" w:rsidP="00890482">
      <w:pPr>
        <w:spacing w:after="200" w:line="276" w:lineRule="auto"/>
        <w:ind w:left="1440" w:hanging="720"/>
        <w:contextualSpacing/>
        <w:jc w:val="left"/>
        <w:rPr>
          <w:rFonts w:ascii="Calibri" w:eastAsia="Calibri" w:hAnsi="Calibri"/>
          <w:color w:val="000000"/>
          <w:szCs w:val="22"/>
        </w:rPr>
      </w:pPr>
      <w:r w:rsidRPr="00890482">
        <w:rPr>
          <w:rFonts w:ascii="Calibri" w:eastAsia="Calibri" w:hAnsi="Calibri"/>
          <w:color w:val="000000"/>
          <w:szCs w:val="22"/>
        </w:rPr>
        <w:t>2.2</w:t>
      </w:r>
      <w:r w:rsidRPr="00890482">
        <w:rPr>
          <w:rFonts w:ascii="Calibri" w:eastAsia="Calibri" w:hAnsi="Calibri"/>
          <w:color w:val="000000"/>
          <w:szCs w:val="22"/>
        </w:rPr>
        <w:tab/>
        <w:t>To improve liaison and consultation between users and State Government and service providers.</w:t>
      </w:r>
    </w:p>
    <w:p w:rsidR="00890482" w:rsidRPr="00890482" w:rsidRDefault="00890482" w:rsidP="00890482">
      <w:pPr>
        <w:spacing w:after="200" w:line="276" w:lineRule="auto"/>
        <w:ind w:left="1440" w:hanging="720"/>
        <w:contextualSpacing/>
        <w:jc w:val="left"/>
        <w:rPr>
          <w:rFonts w:ascii="Calibri" w:eastAsia="Calibri" w:hAnsi="Calibri"/>
          <w:color w:val="000000"/>
          <w:szCs w:val="22"/>
        </w:rPr>
      </w:pPr>
      <w:r w:rsidRPr="00890482">
        <w:rPr>
          <w:rFonts w:ascii="Calibri" w:eastAsia="Calibri" w:hAnsi="Calibri"/>
          <w:color w:val="000000"/>
          <w:szCs w:val="22"/>
        </w:rPr>
        <w:t>2.3</w:t>
      </w:r>
      <w:r w:rsidRPr="00890482">
        <w:rPr>
          <w:rFonts w:ascii="Calibri" w:eastAsia="Calibri" w:hAnsi="Calibri"/>
          <w:color w:val="000000"/>
          <w:szCs w:val="22"/>
        </w:rPr>
        <w:tab/>
        <w:t>To respond to relevant documents/policies, reports and plans that impact on Melton Railway Station.</w:t>
      </w:r>
    </w:p>
    <w:p w:rsidR="00890482" w:rsidRPr="00890482" w:rsidRDefault="00890482" w:rsidP="00890482">
      <w:pPr>
        <w:spacing w:after="200" w:line="276" w:lineRule="auto"/>
        <w:ind w:left="1440" w:hanging="720"/>
        <w:contextualSpacing/>
        <w:jc w:val="left"/>
        <w:rPr>
          <w:rFonts w:ascii="Calibri" w:eastAsia="Calibri" w:hAnsi="Calibri"/>
          <w:color w:val="000000"/>
          <w:szCs w:val="22"/>
        </w:rPr>
      </w:pPr>
      <w:r w:rsidRPr="00890482">
        <w:rPr>
          <w:rFonts w:ascii="Calibri" w:eastAsia="Calibri" w:hAnsi="Calibri"/>
          <w:color w:val="000000"/>
          <w:szCs w:val="22"/>
        </w:rPr>
        <w:t>2.4</w:t>
      </w:r>
      <w:r w:rsidRPr="00890482">
        <w:rPr>
          <w:rFonts w:ascii="Calibri" w:eastAsia="Calibri" w:hAnsi="Calibri"/>
          <w:color w:val="000000"/>
          <w:szCs w:val="22"/>
        </w:rPr>
        <w:tab/>
        <w:t>To advocate on behalf of the community and rail users.</w:t>
      </w:r>
    </w:p>
    <w:p w:rsidR="00890482" w:rsidRPr="00890482" w:rsidRDefault="00890482" w:rsidP="00890482">
      <w:pPr>
        <w:spacing w:after="200" w:line="276" w:lineRule="auto"/>
        <w:ind w:left="1440"/>
        <w:contextualSpacing/>
        <w:jc w:val="left"/>
        <w:rPr>
          <w:rFonts w:ascii="Calibri" w:eastAsia="Calibri" w:hAnsi="Calibri"/>
          <w:color w:val="000000"/>
          <w:szCs w:val="22"/>
        </w:rPr>
      </w:pPr>
    </w:p>
    <w:p w:rsidR="00890482" w:rsidRPr="00890482" w:rsidRDefault="00890482" w:rsidP="00890482">
      <w:pPr>
        <w:spacing w:after="200" w:line="276" w:lineRule="auto"/>
        <w:ind w:left="720" w:hanging="360"/>
        <w:contextualSpacing/>
        <w:jc w:val="left"/>
        <w:rPr>
          <w:rFonts w:ascii="Calibri" w:eastAsia="Calibri" w:hAnsi="Calibri"/>
          <w:b/>
          <w:color w:val="000000"/>
          <w:szCs w:val="22"/>
        </w:rPr>
      </w:pPr>
      <w:r w:rsidRPr="00890482">
        <w:rPr>
          <w:rFonts w:ascii="Calibri" w:eastAsia="Calibri" w:hAnsi="Calibri"/>
          <w:b/>
          <w:color w:val="000000"/>
          <w:szCs w:val="22"/>
        </w:rPr>
        <w:t>3.</w:t>
      </w:r>
      <w:r w:rsidRPr="00890482">
        <w:rPr>
          <w:rFonts w:ascii="Calibri" w:eastAsia="Calibri" w:hAnsi="Calibri"/>
          <w:b/>
          <w:color w:val="000000"/>
          <w:szCs w:val="22"/>
        </w:rPr>
        <w:tab/>
        <w:t>Membership</w:t>
      </w:r>
    </w:p>
    <w:p w:rsidR="00890482" w:rsidRPr="00890482" w:rsidRDefault="00890482" w:rsidP="00890482">
      <w:pPr>
        <w:spacing w:after="200" w:line="276" w:lineRule="auto"/>
        <w:ind w:left="1440" w:hanging="720"/>
        <w:contextualSpacing/>
        <w:jc w:val="left"/>
        <w:rPr>
          <w:rFonts w:ascii="Calibri" w:eastAsia="Calibri" w:hAnsi="Calibri"/>
          <w:color w:val="000000"/>
          <w:szCs w:val="22"/>
        </w:rPr>
      </w:pPr>
      <w:r w:rsidRPr="00890482">
        <w:rPr>
          <w:rFonts w:ascii="Calibri" w:eastAsia="Calibri" w:hAnsi="Calibri"/>
          <w:color w:val="000000"/>
          <w:szCs w:val="22"/>
        </w:rPr>
        <w:t>3.1</w:t>
      </w:r>
      <w:r w:rsidRPr="00890482">
        <w:rPr>
          <w:rFonts w:ascii="Calibri" w:eastAsia="Calibri" w:hAnsi="Calibri"/>
          <w:color w:val="000000"/>
          <w:szCs w:val="22"/>
        </w:rPr>
        <w:tab/>
        <w:t>Membership will, where possible, be balanced in regard to age and gender.  The total number of members will be nine (9).</w:t>
      </w:r>
    </w:p>
    <w:p w:rsidR="00890482" w:rsidRPr="00890482" w:rsidRDefault="00890482" w:rsidP="00890482">
      <w:pPr>
        <w:spacing w:after="200" w:line="276" w:lineRule="auto"/>
        <w:ind w:left="1440"/>
        <w:contextualSpacing/>
        <w:jc w:val="left"/>
        <w:rPr>
          <w:rFonts w:ascii="Calibri" w:eastAsia="Calibri" w:hAnsi="Calibri"/>
          <w:color w:val="000000"/>
          <w:szCs w:val="22"/>
        </w:rPr>
      </w:pPr>
      <w:r w:rsidRPr="00890482">
        <w:rPr>
          <w:rFonts w:ascii="Calibri" w:eastAsia="Calibri" w:hAnsi="Calibri"/>
          <w:color w:val="000000"/>
          <w:szCs w:val="22"/>
        </w:rPr>
        <w:t>Membership will be:</w:t>
      </w:r>
    </w:p>
    <w:p w:rsidR="00890482" w:rsidRPr="00890482" w:rsidRDefault="00890482" w:rsidP="00890482">
      <w:pPr>
        <w:spacing w:after="200" w:line="276" w:lineRule="auto"/>
        <w:ind w:left="2160" w:hanging="360"/>
        <w:contextualSpacing/>
        <w:jc w:val="left"/>
        <w:rPr>
          <w:rFonts w:ascii="Calibri" w:eastAsia="Calibri" w:hAnsi="Calibri"/>
          <w:color w:val="000000"/>
          <w:szCs w:val="22"/>
        </w:rPr>
      </w:pPr>
      <w:proofErr w:type="gramStart"/>
      <w:r w:rsidRPr="00890482">
        <w:rPr>
          <w:rFonts w:ascii="Symbol" w:eastAsia="Calibri" w:hAnsi="Symbol"/>
          <w:color w:val="000000"/>
          <w:szCs w:val="22"/>
        </w:rPr>
        <w:t></w:t>
      </w:r>
      <w:r w:rsidRPr="00890482">
        <w:rPr>
          <w:rFonts w:ascii="Symbol" w:eastAsia="Calibri" w:hAnsi="Symbol"/>
          <w:color w:val="000000"/>
          <w:szCs w:val="22"/>
        </w:rPr>
        <w:tab/>
      </w:r>
      <w:r w:rsidRPr="00890482">
        <w:rPr>
          <w:rFonts w:ascii="Calibri" w:eastAsia="Calibri" w:hAnsi="Calibri"/>
          <w:color w:val="000000"/>
          <w:szCs w:val="22"/>
        </w:rPr>
        <w:t>One Councillor, who will chair the Committee, with an alternative Councillor to attend in the absence of the nominated Councillor.</w:t>
      </w:r>
      <w:proofErr w:type="gramEnd"/>
    </w:p>
    <w:p w:rsidR="00890482" w:rsidRPr="00890482" w:rsidRDefault="00890482" w:rsidP="00890482">
      <w:pPr>
        <w:spacing w:after="200" w:line="276" w:lineRule="auto"/>
        <w:ind w:left="2160" w:hanging="360"/>
        <w:contextualSpacing/>
        <w:jc w:val="left"/>
        <w:rPr>
          <w:rFonts w:ascii="Calibri" w:eastAsia="Calibri" w:hAnsi="Calibri"/>
          <w:color w:val="000000"/>
          <w:szCs w:val="22"/>
        </w:rPr>
      </w:pPr>
      <w:r w:rsidRPr="00890482">
        <w:rPr>
          <w:rFonts w:ascii="Symbol" w:eastAsia="Calibri" w:hAnsi="Symbol"/>
          <w:color w:val="000000"/>
          <w:szCs w:val="22"/>
        </w:rPr>
        <w:t></w:t>
      </w:r>
      <w:r w:rsidRPr="00890482">
        <w:rPr>
          <w:rFonts w:ascii="Symbol" w:eastAsia="Calibri" w:hAnsi="Symbol"/>
          <w:color w:val="000000"/>
          <w:szCs w:val="22"/>
        </w:rPr>
        <w:tab/>
      </w:r>
      <w:r w:rsidRPr="00890482">
        <w:rPr>
          <w:rFonts w:ascii="Calibri" w:eastAsia="Calibri" w:hAnsi="Calibri"/>
          <w:color w:val="000000"/>
          <w:szCs w:val="22"/>
        </w:rPr>
        <w:t>One Council Officer, who will provide administrative support to the Committee</w:t>
      </w:r>
    </w:p>
    <w:p w:rsidR="00890482" w:rsidRPr="00890482" w:rsidRDefault="00890482" w:rsidP="00890482">
      <w:pPr>
        <w:spacing w:after="200" w:line="276" w:lineRule="auto"/>
        <w:ind w:left="2160" w:hanging="360"/>
        <w:contextualSpacing/>
        <w:jc w:val="left"/>
        <w:rPr>
          <w:rFonts w:ascii="Calibri" w:eastAsia="Calibri" w:hAnsi="Calibri"/>
          <w:color w:val="000000"/>
          <w:szCs w:val="22"/>
        </w:rPr>
      </w:pPr>
      <w:r w:rsidRPr="00890482">
        <w:rPr>
          <w:rFonts w:ascii="Symbol" w:eastAsia="Calibri" w:hAnsi="Symbol"/>
          <w:color w:val="000000"/>
          <w:szCs w:val="22"/>
        </w:rPr>
        <w:t></w:t>
      </w:r>
      <w:r w:rsidRPr="00890482">
        <w:rPr>
          <w:rFonts w:ascii="Symbol" w:eastAsia="Calibri" w:hAnsi="Symbol"/>
          <w:color w:val="000000"/>
          <w:szCs w:val="22"/>
        </w:rPr>
        <w:tab/>
      </w:r>
      <w:r w:rsidRPr="00890482">
        <w:rPr>
          <w:rFonts w:ascii="Calibri" w:eastAsia="Calibri" w:hAnsi="Calibri"/>
          <w:color w:val="000000"/>
          <w:szCs w:val="22"/>
        </w:rPr>
        <w:t>2 Representatives of local business interests</w:t>
      </w:r>
    </w:p>
    <w:p w:rsidR="00890482" w:rsidRPr="00890482" w:rsidRDefault="00890482" w:rsidP="00890482">
      <w:pPr>
        <w:spacing w:after="200" w:line="276" w:lineRule="auto"/>
        <w:ind w:left="2160" w:hanging="360"/>
        <w:contextualSpacing/>
        <w:jc w:val="left"/>
        <w:rPr>
          <w:rFonts w:ascii="Calibri" w:eastAsia="Calibri" w:hAnsi="Calibri"/>
          <w:color w:val="000000"/>
          <w:szCs w:val="22"/>
        </w:rPr>
      </w:pPr>
      <w:r w:rsidRPr="00890482">
        <w:rPr>
          <w:rFonts w:ascii="Symbol" w:eastAsia="Calibri" w:hAnsi="Symbol"/>
          <w:color w:val="000000"/>
          <w:szCs w:val="22"/>
        </w:rPr>
        <w:t></w:t>
      </w:r>
      <w:r w:rsidRPr="00890482">
        <w:rPr>
          <w:rFonts w:ascii="Symbol" w:eastAsia="Calibri" w:hAnsi="Symbol"/>
          <w:color w:val="000000"/>
          <w:szCs w:val="22"/>
        </w:rPr>
        <w:tab/>
      </w:r>
      <w:r w:rsidRPr="00890482">
        <w:rPr>
          <w:rFonts w:ascii="Calibri" w:eastAsia="Calibri" w:hAnsi="Calibri"/>
          <w:color w:val="000000"/>
          <w:szCs w:val="22"/>
        </w:rPr>
        <w:t>3 Representatives of local community, who are regular users of Melton Railway Station</w:t>
      </w:r>
    </w:p>
    <w:p w:rsidR="00890482" w:rsidRPr="00890482" w:rsidRDefault="00890482" w:rsidP="00890482">
      <w:pPr>
        <w:spacing w:after="200" w:line="276" w:lineRule="auto"/>
        <w:ind w:left="2160" w:hanging="360"/>
        <w:contextualSpacing/>
        <w:jc w:val="left"/>
        <w:rPr>
          <w:rFonts w:ascii="Calibri" w:eastAsia="Calibri" w:hAnsi="Calibri"/>
          <w:color w:val="000000"/>
          <w:szCs w:val="22"/>
        </w:rPr>
      </w:pPr>
      <w:r w:rsidRPr="00890482">
        <w:rPr>
          <w:rFonts w:ascii="Symbol" w:eastAsia="Calibri" w:hAnsi="Symbol"/>
          <w:color w:val="000000"/>
          <w:szCs w:val="22"/>
        </w:rPr>
        <w:t></w:t>
      </w:r>
      <w:r w:rsidRPr="00890482">
        <w:rPr>
          <w:rFonts w:ascii="Symbol" w:eastAsia="Calibri" w:hAnsi="Symbol"/>
          <w:color w:val="000000"/>
          <w:szCs w:val="22"/>
        </w:rPr>
        <w:tab/>
      </w:r>
      <w:r w:rsidRPr="00890482">
        <w:rPr>
          <w:rFonts w:ascii="Calibri" w:eastAsia="Calibri" w:hAnsi="Calibri"/>
          <w:color w:val="000000"/>
          <w:szCs w:val="22"/>
        </w:rPr>
        <w:t>1 Nominee of the Department of Transport</w:t>
      </w:r>
    </w:p>
    <w:p w:rsidR="00890482" w:rsidRPr="00890482" w:rsidRDefault="00890482" w:rsidP="00890482">
      <w:pPr>
        <w:spacing w:after="200" w:line="276" w:lineRule="auto"/>
        <w:ind w:left="2160" w:hanging="360"/>
        <w:contextualSpacing/>
        <w:jc w:val="left"/>
        <w:rPr>
          <w:rFonts w:ascii="Calibri" w:eastAsia="Calibri" w:hAnsi="Calibri"/>
          <w:color w:val="000000"/>
          <w:szCs w:val="22"/>
        </w:rPr>
      </w:pPr>
      <w:r w:rsidRPr="00890482">
        <w:rPr>
          <w:rFonts w:ascii="Symbol" w:eastAsia="Calibri" w:hAnsi="Symbol"/>
          <w:color w:val="000000"/>
          <w:szCs w:val="22"/>
        </w:rPr>
        <w:t></w:t>
      </w:r>
      <w:r w:rsidRPr="00890482">
        <w:rPr>
          <w:rFonts w:ascii="Symbol" w:eastAsia="Calibri" w:hAnsi="Symbol"/>
          <w:color w:val="000000"/>
          <w:szCs w:val="22"/>
        </w:rPr>
        <w:tab/>
      </w:r>
      <w:r w:rsidRPr="00890482">
        <w:rPr>
          <w:rFonts w:ascii="Calibri" w:eastAsia="Calibri" w:hAnsi="Calibri"/>
          <w:color w:val="000000"/>
          <w:szCs w:val="22"/>
        </w:rPr>
        <w:t xml:space="preserve">1 Nominee of </w:t>
      </w:r>
      <w:proofErr w:type="spellStart"/>
      <w:r w:rsidRPr="00890482">
        <w:rPr>
          <w:rFonts w:ascii="Calibri" w:eastAsia="Calibri" w:hAnsi="Calibri"/>
          <w:color w:val="000000"/>
          <w:szCs w:val="22"/>
        </w:rPr>
        <w:t>Vline</w:t>
      </w:r>
      <w:proofErr w:type="spellEnd"/>
    </w:p>
    <w:p w:rsidR="00890482" w:rsidRPr="00890482" w:rsidRDefault="00890482" w:rsidP="00890482">
      <w:pPr>
        <w:spacing w:after="200" w:line="276" w:lineRule="auto"/>
        <w:ind w:left="2160"/>
        <w:contextualSpacing/>
        <w:jc w:val="left"/>
        <w:rPr>
          <w:rFonts w:ascii="Calibri" w:eastAsia="Calibri" w:hAnsi="Calibri"/>
          <w:color w:val="000000"/>
          <w:szCs w:val="22"/>
        </w:rPr>
      </w:pPr>
      <w:r w:rsidRPr="00890482">
        <w:rPr>
          <w:rFonts w:ascii="Calibri" w:eastAsia="Calibri" w:hAnsi="Calibri"/>
          <w:color w:val="000000"/>
          <w:szCs w:val="22"/>
        </w:rPr>
        <w:br w:type="page"/>
      </w:r>
    </w:p>
    <w:p w:rsidR="00890482" w:rsidRPr="00890482" w:rsidRDefault="00890482" w:rsidP="00890482">
      <w:pPr>
        <w:spacing w:after="200" w:line="276" w:lineRule="auto"/>
        <w:ind w:left="720" w:hanging="360"/>
        <w:contextualSpacing/>
        <w:jc w:val="left"/>
        <w:rPr>
          <w:rFonts w:ascii="Calibri" w:eastAsia="Calibri" w:hAnsi="Calibri"/>
          <w:b/>
          <w:color w:val="000000"/>
          <w:szCs w:val="22"/>
        </w:rPr>
      </w:pPr>
      <w:r w:rsidRPr="00890482">
        <w:rPr>
          <w:rFonts w:ascii="Calibri" w:eastAsia="Calibri" w:hAnsi="Calibri"/>
          <w:b/>
          <w:color w:val="000000"/>
          <w:szCs w:val="22"/>
        </w:rPr>
        <w:t>4.</w:t>
      </w:r>
      <w:r w:rsidRPr="00890482">
        <w:rPr>
          <w:rFonts w:ascii="Calibri" w:eastAsia="Calibri" w:hAnsi="Calibri"/>
          <w:b/>
          <w:color w:val="000000"/>
          <w:szCs w:val="22"/>
        </w:rPr>
        <w:tab/>
        <w:t>Terms and Method of Nomination</w:t>
      </w:r>
    </w:p>
    <w:p w:rsidR="00890482" w:rsidRPr="00890482" w:rsidRDefault="00890482" w:rsidP="00890482">
      <w:pPr>
        <w:spacing w:after="200" w:line="276" w:lineRule="auto"/>
        <w:ind w:left="1440" w:hanging="720"/>
        <w:contextualSpacing/>
        <w:jc w:val="left"/>
        <w:rPr>
          <w:rFonts w:ascii="Calibri" w:eastAsia="Calibri" w:hAnsi="Calibri"/>
          <w:color w:val="000000"/>
          <w:szCs w:val="22"/>
        </w:rPr>
      </w:pPr>
      <w:r w:rsidRPr="00890482">
        <w:rPr>
          <w:rFonts w:ascii="Calibri" w:eastAsia="Calibri" w:hAnsi="Calibri"/>
          <w:color w:val="000000"/>
          <w:szCs w:val="22"/>
        </w:rPr>
        <w:t>4.1</w:t>
      </w:r>
      <w:r w:rsidRPr="00890482">
        <w:rPr>
          <w:rFonts w:ascii="Calibri" w:eastAsia="Calibri" w:hAnsi="Calibri"/>
          <w:color w:val="000000"/>
          <w:szCs w:val="22"/>
        </w:rPr>
        <w:tab/>
        <w:t xml:space="preserve">Councillor and council Officer </w:t>
      </w:r>
      <w:proofErr w:type="gramStart"/>
      <w:r w:rsidRPr="00890482">
        <w:rPr>
          <w:rFonts w:ascii="Calibri" w:eastAsia="Calibri" w:hAnsi="Calibri"/>
          <w:color w:val="000000"/>
          <w:szCs w:val="22"/>
        </w:rPr>
        <w:t>appointments</w:t>
      </w:r>
      <w:proofErr w:type="gramEnd"/>
      <w:r w:rsidRPr="00890482">
        <w:rPr>
          <w:rFonts w:ascii="Calibri" w:eastAsia="Calibri" w:hAnsi="Calibri"/>
          <w:color w:val="000000"/>
          <w:szCs w:val="22"/>
        </w:rPr>
        <w:t xml:space="preserve"> will be made annually by Council.</w:t>
      </w:r>
    </w:p>
    <w:p w:rsidR="00890482" w:rsidRPr="00890482" w:rsidRDefault="00890482" w:rsidP="00890482">
      <w:pPr>
        <w:spacing w:after="200" w:line="276" w:lineRule="auto"/>
        <w:ind w:left="1440" w:hanging="720"/>
        <w:contextualSpacing/>
        <w:jc w:val="left"/>
        <w:rPr>
          <w:rFonts w:ascii="Calibri" w:eastAsia="Calibri" w:hAnsi="Calibri"/>
          <w:color w:val="000000"/>
          <w:szCs w:val="22"/>
        </w:rPr>
      </w:pPr>
      <w:r w:rsidRPr="00890482">
        <w:rPr>
          <w:rFonts w:ascii="Calibri" w:eastAsia="Calibri" w:hAnsi="Calibri"/>
          <w:color w:val="000000"/>
          <w:szCs w:val="22"/>
        </w:rPr>
        <w:t>4.2</w:t>
      </w:r>
      <w:r w:rsidRPr="00890482">
        <w:rPr>
          <w:rFonts w:ascii="Calibri" w:eastAsia="Calibri" w:hAnsi="Calibri"/>
          <w:color w:val="000000"/>
          <w:szCs w:val="22"/>
        </w:rPr>
        <w:tab/>
        <w:t>Community and business representative will be appointed for a 2 year term, and nominations will be invited by public notice in the local press, with appointments made by Council resolution “In-Camera.”</w:t>
      </w:r>
    </w:p>
    <w:p w:rsidR="00890482" w:rsidRPr="00890482" w:rsidRDefault="00890482" w:rsidP="00890482">
      <w:pPr>
        <w:spacing w:after="200" w:line="276" w:lineRule="auto"/>
        <w:ind w:left="1440" w:hanging="720"/>
        <w:contextualSpacing/>
        <w:jc w:val="left"/>
        <w:rPr>
          <w:rFonts w:ascii="Calibri" w:eastAsia="Calibri" w:hAnsi="Calibri"/>
          <w:color w:val="000000"/>
          <w:szCs w:val="22"/>
        </w:rPr>
      </w:pPr>
      <w:r w:rsidRPr="00890482">
        <w:rPr>
          <w:rFonts w:ascii="Calibri" w:eastAsia="Calibri" w:hAnsi="Calibri"/>
          <w:color w:val="000000"/>
          <w:szCs w:val="22"/>
        </w:rPr>
        <w:t>4.3</w:t>
      </w:r>
      <w:r w:rsidRPr="00890482">
        <w:rPr>
          <w:rFonts w:ascii="Calibri" w:eastAsia="Calibri" w:hAnsi="Calibri"/>
          <w:color w:val="000000"/>
          <w:szCs w:val="22"/>
        </w:rPr>
        <w:tab/>
        <w:t xml:space="preserve">Nominees of Department of Transport and </w:t>
      </w:r>
      <w:proofErr w:type="spellStart"/>
      <w:r w:rsidRPr="00890482">
        <w:rPr>
          <w:rFonts w:ascii="Calibri" w:eastAsia="Calibri" w:hAnsi="Calibri"/>
          <w:color w:val="000000"/>
          <w:szCs w:val="22"/>
        </w:rPr>
        <w:t>VLine</w:t>
      </w:r>
      <w:proofErr w:type="spellEnd"/>
      <w:r w:rsidRPr="00890482">
        <w:rPr>
          <w:rFonts w:ascii="Calibri" w:eastAsia="Calibri" w:hAnsi="Calibri"/>
          <w:color w:val="000000"/>
          <w:szCs w:val="22"/>
        </w:rPr>
        <w:t xml:space="preserve"> will be for a 2 year term.</w:t>
      </w:r>
    </w:p>
    <w:p w:rsidR="00890482" w:rsidRPr="00890482" w:rsidRDefault="00890482" w:rsidP="00890482">
      <w:pPr>
        <w:spacing w:after="200" w:line="276" w:lineRule="auto"/>
        <w:ind w:left="1440" w:hanging="720"/>
        <w:contextualSpacing/>
        <w:jc w:val="left"/>
        <w:rPr>
          <w:rFonts w:ascii="Calibri" w:eastAsia="Calibri" w:hAnsi="Calibri"/>
          <w:color w:val="000000"/>
          <w:szCs w:val="22"/>
        </w:rPr>
      </w:pPr>
      <w:r w:rsidRPr="00890482">
        <w:rPr>
          <w:rFonts w:ascii="Calibri" w:eastAsia="Calibri" w:hAnsi="Calibri"/>
          <w:color w:val="000000"/>
          <w:szCs w:val="22"/>
        </w:rPr>
        <w:t>4.4</w:t>
      </w:r>
      <w:r w:rsidRPr="00890482">
        <w:rPr>
          <w:rFonts w:ascii="Calibri" w:eastAsia="Calibri" w:hAnsi="Calibri"/>
          <w:color w:val="000000"/>
          <w:szCs w:val="22"/>
        </w:rPr>
        <w:tab/>
        <w:t>In the event of community and business representative positions becoming vacant, Council can endorse the replacement of vacant positions as recommended by the committee.</w:t>
      </w:r>
    </w:p>
    <w:p w:rsidR="00890482" w:rsidRPr="00890482" w:rsidRDefault="00890482" w:rsidP="00890482">
      <w:pPr>
        <w:spacing w:after="200" w:line="276" w:lineRule="auto"/>
        <w:ind w:left="1440"/>
        <w:contextualSpacing/>
        <w:jc w:val="left"/>
        <w:rPr>
          <w:rFonts w:ascii="Calibri" w:eastAsia="Calibri" w:hAnsi="Calibri"/>
          <w:color w:val="000000"/>
          <w:szCs w:val="22"/>
        </w:rPr>
      </w:pPr>
    </w:p>
    <w:p w:rsidR="00890482" w:rsidRPr="00890482" w:rsidRDefault="00890482" w:rsidP="00890482">
      <w:pPr>
        <w:spacing w:after="200" w:line="276" w:lineRule="auto"/>
        <w:ind w:left="720" w:hanging="360"/>
        <w:contextualSpacing/>
        <w:jc w:val="left"/>
        <w:rPr>
          <w:rFonts w:ascii="Calibri" w:eastAsia="Calibri" w:hAnsi="Calibri"/>
          <w:b/>
          <w:color w:val="000000"/>
          <w:szCs w:val="22"/>
        </w:rPr>
      </w:pPr>
      <w:r w:rsidRPr="00890482">
        <w:rPr>
          <w:rFonts w:ascii="Calibri" w:eastAsia="Calibri" w:hAnsi="Calibri"/>
          <w:b/>
          <w:color w:val="000000"/>
          <w:szCs w:val="22"/>
        </w:rPr>
        <w:t>5.</w:t>
      </w:r>
      <w:r w:rsidRPr="00890482">
        <w:rPr>
          <w:rFonts w:ascii="Calibri" w:eastAsia="Calibri" w:hAnsi="Calibri"/>
          <w:b/>
          <w:color w:val="000000"/>
          <w:szCs w:val="22"/>
        </w:rPr>
        <w:tab/>
        <w:t>Meetings</w:t>
      </w:r>
    </w:p>
    <w:p w:rsidR="00890482" w:rsidRPr="00890482" w:rsidRDefault="00890482" w:rsidP="00890482">
      <w:pPr>
        <w:spacing w:after="200" w:line="276" w:lineRule="auto"/>
        <w:ind w:left="1440" w:hanging="720"/>
        <w:contextualSpacing/>
        <w:jc w:val="left"/>
        <w:rPr>
          <w:rFonts w:ascii="Calibri" w:eastAsia="Calibri" w:hAnsi="Calibri"/>
          <w:color w:val="000000"/>
          <w:szCs w:val="22"/>
        </w:rPr>
      </w:pPr>
      <w:r w:rsidRPr="00890482">
        <w:rPr>
          <w:rFonts w:ascii="Calibri" w:eastAsia="Calibri" w:hAnsi="Calibri"/>
          <w:color w:val="000000"/>
          <w:szCs w:val="22"/>
        </w:rPr>
        <w:t>5.1</w:t>
      </w:r>
      <w:r w:rsidRPr="00890482">
        <w:rPr>
          <w:rFonts w:ascii="Calibri" w:eastAsia="Calibri" w:hAnsi="Calibri"/>
          <w:color w:val="000000"/>
          <w:szCs w:val="22"/>
        </w:rPr>
        <w:tab/>
        <w:t>A quorum will consist of 5 or more Committee Members.</w:t>
      </w:r>
    </w:p>
    <w:p w:rsidR="00890482" w:rsidRPr="00890482" w:rsidRDefault="00890482" w:rsidP="00890482">
      <w:pPr>
        <w:spacing w:after="200" w:line="276" w:lineRule="auto"/>
        <w:ind w:left="1440" w:hanging="720"/>
        <w:contextualSpacing/>
        <w:jc w:val="left"/>
        <w:rPr>
          <w:rFonts w:ascii="Calibri" w:eastAsia="Calibri" w:hAnsi="Calibri"/>
          <w:color w:val="000000"/>
          <w:szCs w:val="22"/>
        </w:rPr>
      </w:pPr>
      <w:r w:rsidRPr="00890482">
        <w:rPr>
          <w:rFonts w:ascii="Calibri" w:eastAsia="Calibri" w:hAnsi="Calibri"/>
          <w:color w:val="000000"/>
          <w:szCs w:val="22"/>
        </w:rPr>
        <w:t>5.2</w:t>
      </w:r>
      <w:r w:rsidRPr="00890482">
        <w:rPr>
          <w:rFonts w:ascii="Calibri" w:eastAsia="Calibri" w:hAnsi="Calibri"/>
          <w:color w:val="000000"/>
          <w:szCs w:val="22"/>
        </w:rPr>
        <w:tab/>
        <w:t>Meetings shall be held at an agreed time to suit Committee members</w:t>
      </w:r>
    </w:p>
    <w:p w:rsidR="00890482" w:rsidRPr="00890482" w:rsidRDefault="00890482" w:rsidP="00890482">
      <w:pPr>
        <w:spacing w:after="200" w:line="276" w:lineRule="auto"/>
        <w:ind w:left="1440" w:hanging="720"/>
        <w:contextualSpacing/>
        <w:jc w:val="left"/>
        <w:rPr>
          <w:rFonts w:ascii="Calibri" w:eastAsia="Calibri" w:hAnsi="Calibri"/>
          <w:color w:val="000000"/>
          <w:szCs w:val="22"/>
        </w:rPr>
      </w:pPr>
      <w:r w:rsidRPr="00890482">
        <w:rPr>
          <w:rFonts w:ascii="Calibri" w:eastAsia="Calibri" w:hAnsi="Calibri"/>
          <w:color w:val="000000"/>
          <w:szCs w:val="22"/>
        </w:rPr>
        <w:t>5.3</w:t>
      </w:r>
      <w:r w:rsidRPr="00890482">
        <w:rPr>
          <w:rFonts w:ascii="Calibri" w:eastAsia="Calibri" w:hAnsi="Calibri"/>
          <w:color w:val="000000"/>
          <w:szCs w:val="22"/>
        </w:rPr>
        <w:tab/>
        <w:t>Meetings shall be structured with the use of an agenda.</w:t>
      </w:r>
    </w:p>
    <w:p w:rsidR="00890482" w:rsidRPr="00890482" w:rsidRDefault="00890482" w:rsidP="00890482">
      <w:pPr>
        <w:spacing w:after="200" w:line="276" w:lineRule="auto"/>
        <w:ind w:left="1440" w:hanging="720"/>
        <w:contextualSpacing/>
        <w:jc w:val="left"/>
        <w:rPr>
          <w:rFonts w:ascii="Calibri" w:eastAsia="Calibri" w:hAnsi="Calibri"/>
          <w:color w:val="000000"/>
          <w:szCs w:val="22"/>
        </w:rPr>
      </w:pPr>
      <w:r w:rsidRPr="00890482">
        <w:rPr>
          <w:rFonts w:ascii="Calibri" w:eastAsia="Calibri" w:hAnsi="Calibri"/>
          <w:color w:val="000000"/>
          <w:szCs w:val="22"/>
        </w:rPr>
        <w:t>5.4</w:t>
      </w:r>
      <w:r w:rsidRPr="00890482">
        <w:rPr>
          <w:rFonts w:ascii="Calibri" w:eastAsia="Calibri" w:hAnsi="Calibri"/>
          <w:color w:val="000000"/>
          <w:szCs w:val="22"/>
        </w:rPr>
        <w:tab/>
        <w:t>Meetings shall be minuted.</w:t>
      </w:r>
    </w:p>
    <w:p w:rsidR="00890482" w:rsidRPr="00890482" w:rsidRDefault="00890482" w:rsidP="00890482">
      <w:pPr>
        <w:spacing w:after="200" w:line="276" w:lineRule="auto"/>
        <w:ind w:left="1440" w:hanging="720"/>
        <w:contextualSpacing/>
        <w:jc w:val="left"/>
        <w:rPr>
          <w:rFonts w:ascii="Calibri" w:eastAsia="Calibri" w:hAnsi="Calibri"/>
          <w:color w:val="000000"/>
          <w:szCs w:val="22"/>
        </w:rPr>
      </w:pPr>
      <w:r w:rsidRPr="00890482">
        <w:rPr>
          <w:rFonts w:ascii="Calibri" w:eastAsia="Calibri" w:hAnsi="Calibri"/>
          <w:color w:val="000000"/>
          <w:szCs w:val="22"/>
        </w:rPr>
        <w:t>5.5</w:t>
      </w:r>
      <w:r w:rsidRPr="00890482">
        <w:rPr>
          <w:rFonts w:ascii="Calibri" w:eastAsia="Calibri" w:hAnsi="Calibri"/>
          <w:color w:val="000000"/>
          <w:szCs w:val="22"/>
        </w:rPr>
        <w:tab/>
        <w:t>Meetings are to be conducted in a manner that is consistent with Council’s Meeting Procedure Local Law.</w:t>
      </w:r>
    </w:p>
    <w:p w:rsidR="00890482" w:rsidRPr="00890482" w:rsidRDefault="00890482" w:rsidP="00890482">
      <w:pPr>
        <w:spacing w:after="200" w:line="276" w:lineRule="auto"/>
        <w:ind w:left="1440" w:hanging="720"/>
        <w:contextualSpacing/>
        <w:jc w:val="left"/>
        <w:rPr>
          <w:rFonts w:ascii="Calibri" w:eastAsia="Calibri" w:hAnsi="Calibri"/>
          <w:color w:val="000000"/>
          <w:szCs w:val="22"/>
        </w:rPr>
      </w:pPr>
      <w:r w:rsidRPr="00890482">
        <w:rPr>
          <w:rFonts w:ascii="Calibri" w:eastAsia="Calibri" w:hAnsi="Calibri"/>
          <w:color w:val="000000"/>
          <w:szCs w:val="22"/>
        </w:rPr>
        <w:t>5.6</w:t>
      </w:r>
      <w:r w:rsidRPr="00890482">
        <w:rPr>
          <w:rFonts w:ascii="Calibri" w:eastAsia="Calibri" w:hAnsi="Calibri"/>
          <w:color w:val="000000"/>
          <w:szCs w:val="22"/>
        </w:rPr>
        <w:tab/>
        <w:t>Meetings of the Committee will be open to the public, unless closed by resolution of the Committee in accordance with the Local Government Act.</w:t>
      </w:r>
    </w:p>
    <w:p w:rsidR="00890482" w:rsidRPr="00890482" w:rsidRDefault="00890482" w:rsidP="00890482">
      <w:pPr>
        <w:spacing w:after="200" w:line="276" w:lineRule="auto"/>
        <w:ind w:left="1440"/>
        <w:contextualSpacing/>
        <w:jc w:val="left"/>
        <w:rPr>
          <w:rFonts w:ascii="Calibri" w:eastAsia="Calibri" w:hAnsi="Calibri"/>
          <w:color w:val="000000"/>
          <w:szCs w:val="22"/>
        </w:rPr>
      </w:pPr>
    </w:p>
    <w:p w:rsidR="00890482" w:rsidRPr="00890482" w:rsidRDefault="00890482" w:rsidP="00890482">
      <w:pPr>
        <w:spacing w:after="200" w:line="276" w:lineRule="auto"/>
        <w:ind w:left="720" w:hanging="360"/>
        <w:contextualSpacing/>
        <w:jc w:val="left"/>
        <w:rPr>
          <w:rFonts w:ascii="Calibri" w:eastAsia="Calibri" w:hAnsi="Calibri"/>
          <w:b/>
          <w:color w:val="000000"/>
          <w:szCs w:val="22"/>
        </w:rPr>
      </w:pPr>
      <w:r w:rsidRPr="00890482">
        <w:rPr>
          <w:rFonts w:ascii="Calibri" w:eastAsia="Calibri" w:hAnsi="Calibri"/>
          <w:b/>
          <w:color w:val="000000"/>
          <w:szCs w:val="22"/>
        </w:rPr>
        <w:t>6.</w:t>
      </w:r>
      <w:r w:rsidRPr="00890482">
        <w:rPr>
          <w:rFonts w:ascii="Calibri" w:eastAsia="Calibri" w:hAnsi="Calibri"/>
          <w:b/>
          <w:color w:val="000000"/>
          <w:szCs w:val="22"/>
        </w:rPr>
        <w:tab/>
        <w:t>Code of Conduct</w:t>
      </w:r>
    </w:p>
    <w:p w:rsidR="00890482" w:rsidRPr="00890482" w:rsidRDefault="00890482" w:rsidP="00890482">
      <w:pPr>
        <w:spacing w:after="200" w:line="276" w:lineRule="auto"/>
        <w:ind w:left="720"/>
        <w:contextualSpacing/>
        <w:jc w:val="left"/>
        <w:rPr>
          <w:rFonts w:ascii="Calibri" w:eastAsia="Calibri" w:hAnsi="Calibri"/>
          <w:color w:val="000000"/>
          <w:szCs w:val="22"/>
        </w:rPr>
      </w:pPr>
      <w:r w:rsidRPr="00890482">
        <w:rPr>
          <w:rFonts w:ascii="Calibri" w:eastAsia="Calibri" w:hAnsi="Calibri"/>
          <w:color w:val="000000"/>
          <w:szCs w:val="22"/>
        </w:rPr>
        <w:t>Committee members will conduct themselves generally in accordance with the provisions of Council’s Code of Conduct.</w:t>
      </w:r>
    </w:p>
    <w:p w:rsidR="00890482" w:rsidRPr="00890482" w:rsidRDefault="00890482" w:rsidP="00890482">
      <w:pPr>
        <w:spacing w:after="200" w:line="276" w:lineRule="auto"/>
        <w:ind w:left="720"/>
        <w:contextualSpacing/>
        <w:jc w:val="left"/>
        <w:rPr>
          <w:rFonts w:ascii="Calibri" w:eastAsia="Calibri" w:hAnsi="Calibri"/>
          <w:color w:val="000000"/>
          <w:szCs w:val="22"/>
        </w:rPr>
      </w:pPr>
    </w:p>
    <w:p w:rsidR="00890482" w:rsidRPr="00890482" w:rsidRDefault="00890482" w:rsidP="00890482">
      <w:pPr>
        <w:spacing w:after="200" w:line="276" w:lineRule="auto"/>
        <w:ind w:left="720" w:hanging="360"/>
        <w:contextualSpacing/>
        <w:jc w:val="left"/>
        <w:rPr>
          <w:rFonts w:ascii="Calibri" w:eastAsia="Calibri" w:hAnsi="Calibri"/>
          <w:b/>
          <w:color w:val="000000"/>
          <w:szCs w:val="22"/>
        </w:rPr>
      </w:pPr>
      <w:r w:rsidRPr="00890482">
        <w:rPr>
          <w:rFonts w:ascii="Calibri" w:eastAsia="Calibri" w:hAnsi="Calibri"/>
          <w:b/>
          <w:color w:val="000000"/>
          <w:szCs w:val="22"/>
        </w:rPr>
        <w:t>7.</w:t>
      </w:r>
      <w:r w:rsidRPr="00890482">
        <w:rPr>
          <w:rFonts w:ascii="Calibri" w:eastAsia="Calibri" w:hAnsi="Calibri"/>
          <w:b/>
          <w:color w:val="000000"/>
          <w:szCs w:val="22"/>
        </w:rPr>
        <w:tab/>
        <w:t>Conflict of Interest</w:t>
      </w:r>
    </w:p>
    <w:p w:rsidR="00890482" w:rsidRPr="00890482" w:rsidRDefault="00890482" w:rsidP="00890482">
      <w:pPr>
        <w:spacing w:after="200" w:line="276" w:lineRule="auto"/>
        <w:ind w:left="720"/>
        <w:contextualSpacing/>
        <w:jc w:val="left"/>
        <w:rPr>
          <w:rFonts w:ascii="Calibri" w:eastAsia="Calibri" w:hAnsi="Calibri"/>
          <w:color w:val="000000"/>
          <w:szCs w:val="22"/>
        </w:rPr>
      </w:pPr>
      <w:r w:rsidRPr="00890482">
        <w:rPr>
          <w:rFonts w:ascii="Calibri" w:eastAsia="Calibri" w:hAnsi="Calibri"/>
          <w:color w:val="000000"/>
          <w:szCs w:val="22"/>
        </w:rPr>
        <w:t>Committee members will comply with the provisions of the Local Government Act in respect of Conflict of Interest.</w:t>
      </w:r>
    </w:p>
    <w:p w:rsidR="00890482" w:rsidRPr="00890482" w:rsidRDefault="00890482" w:rsidP="00890482">
      <w:pPr>
        <w:spacing w:after="200" w:line="276" w:lineRule="auto"/>
        <w:ind w:left="720"/>
        <w:contextualSpacing/>
        <w:jc w:val="left"/>
        <w:rPr>
          <w:rFonts w:ascii="Calibri" w:eastAsia="Calibri" w:hAnsi="Calibri"/>
          <w:color w:val="000000"/>
          <w:szCs w:val="22"/>
        </w:rPr>
      </w:pPr>
    </w:p>
    <w:p w:rsidR="00890482" w:rsidRPr="00890482" w:rsidRDefault="00890482" w:rsidP="00890482">
      <w:pPr>
        <w:spacing w:after="200" w:line="276" w:lineRule="auto"/>
        <w:ind w:left="720" w:hanging="360"/>
        <w:contextualSpacing/>
        <w:jc w:val="left"/>
        <w:rPr>
          <w:rFonts w:ascii="Calibri" w:eastAsia="Calibri" w:hAnsi="Calibri"/>
          <w:b/>
          <w:color w:val="000000"/>
          <w:szCs w:val="22"/>
        </w:rPr>
      </w:pPr>
      <w:r w:rsidRPr="00890482">
        <w:rPr>
          <w:rFonts w:ascii="Calibri" w:eastAsia="Calibri" w:hAnsi="Calibri"/>
          <w:b/>
          <w:color w:val="000000"/>
          <w:szCs w:val="22"/>
        </w:rPr>
        <w:t>8.</w:t>
      </w:r>
      <w:r w:rsidRPr="00890482">
        <w:rPr>
          <w:rFonts w:ascii="Calibri" w:eastAsia="Calibri" w:hAnsi="Calibri"/>
          <w:b/>
          <w:color w:val="000000"/>
          <w:szCs w:val="22"/>
        </w:rPr>
        <w:tab/>
        <w:t>Confidentiality</w:t>
      </w:r>
    </w:p>
    <w:p w:rsidR="00890482" w:rsidRPr="00890482" w:rsidRDefault="00890482" w:rsidP="00890482">
      <w:pPr>
        <w:spacing w:after="200" w:line="276" w:lineRule="auto"/>
        <w:ind w:left="720"/>
        <w:contextualSpacing/>
        <w:jc w:val="left"/>
        <w:rPr>
          <w:rFonts w:ascii="Calibri" w:eastAsia="Calibri" w:hAnsi="Calibri"/>
          <w:color w:val="000000"/>
          <w:szCs w:val="22"/>
        </w:rPr>
      </w:pPr>
      <w:r w:rsidRPr="00890482">
        <w:rPr>
          <w:rFonts w:ascii="Calibri" w:eastAsia="Calibri" w:hAnsi="Calibri"/>
          <w:color w:val="000000"/>
          <w:szCs w:val="22"/>
        </w:rPr>
        <w:t>All members of the Committee must undertake and agree to confidentiality of information.</w:t>
      </w:r>
    </w:p>
    <w:p w:rsidR="00890482" w:rsidRPr="00890482" w:rsidRDefault="00890482" w:rsidP="00890482">
      <w:pPr>
        <w:spacing w:after="200" w:line="276" w:lineRule="auto"/>
        <w:ind w:left="720"/>
        <w:contextualSpacing/>
        <w:jc w:val="left"/>
        <w:rPr>
          <w:rFonts w:ascii="Calibri" w:eastAsia="Calibri" w:hAnsi="Calibri"/>
          <w:color w:val="000000"/>
          <w:szCs w:val="22"/>
        </w:rPr>
      </w:pPr>
      <w:r w:rsidRPr="00890482">
        <w:rPr>
          <w:rFonts w:ascii="Calibri" w:eastAsia="Calibri" w:hAnsi="Calibri"/>
          <w:color w:val="000000"/>
          <w:szCs w:val="22"/>
        </w:rPr>
        <w:t xml:space="preserve"> </w:t>
      </w:r>
    </w:p>
    <w:p w:rsidR="00890482" w:rsidRDefault="00890482" w:rsidP="00890482">
      <w:pPr>
        <w:pStyle w:val="ListParagraph"/>
        <w:spacing w:after="200" w:line="276" w:lineRule="auto"/>
        <w:jc w:val="left"/>
        <w:sectPr w:rsidR="00890482" w:rsidSect="00890482">
          <w:headerReference w:type="even" r:id="rId42"/>
          <w:headerReference w:type="default" r:id="rId43"/>
          <w:footerReference w:type="even" r:id="rId44"/>
          <w:footerReference w:type="default" r:id="rId45"/>
          <w:headerReference w:type="first" r:id="rId46"/>
          <w:footerReference w:type="first" r:id="rId47"/>
          <w:pgSz w:w="11907" w:h="16839" w:code="9"/>
          <w:pgMar w:top="1440" w:right="1440" w:bottom="1440" w:left="1440" w:header="708" w:footer="708" w:gutter="0"/>
          <w:cols w:space="720"/>
          <w:formProt w:val="0"/>
          <w:docGrid w:linePitch="299"/>
        </w:sectPr>
      </w:pPr>
      <w:bookmarkStart w:id="22" w:name="INF_EndOfAttachment_2221_1"/>
      <w:bookmarkEnd w:id="22"/>
      <w:r>
        <w:rPr>
          <w:rFonts w:cs="Arial"/>
          <w:b/>
          <w:caps/>
          <w:sz w:val="28"/>
        </w:rPr>
        <w:t xml:space="preserve"> </w:t>
      </w:r>
      <w:r>
        <w:t xml:space="preserve"> </w:t>
      </w:r>
    </w:p>
    <w:bookmarkStart w:id="23" w:name="PDF1_Closure"/>
    <w:p w:rsidR="00890482" w:rsidRPr="00856DC1" w:rsidRDefault="00890482" w:rsidP="00890482">
      <w:pPr>
        <w:spacing w:before="360" w:after="240"/>
        <w:ind w:left="567" w:hanging="567"/>
        <w:jc w:val="left"/>
        <w:rPr>
          <w:rFonts w:cs="Arial"/>
          <w:b/>
          <w:bCs/>
          <w:caps/>
          <w:sz w:val="28"/>
          <w:szCs w:val="20"/>
        </w:rPr>
      </w:pPr>
      <w:r w:rsidRPr="003D6994">
        <w:rPr>
          <w:rFonts w:cs="Arial"/>
          <w:b/>
          <w:bCs/>
          <w:caps/>
          <w:sz w:val="28"/>
          <w:szCs w:val="20"/>
        </w:rPr>
        <w:lastRenderedPageBreak/>
        <w:fldChar w:fldCharType="begin"/>
      </w:r>
      <w:r w:rsidRPr="003D6994">
        <w:rPr>
          <w:rFonts w:cs="Arial"/>
          <w:b/>
          <w:bCs/>
          <w:caps/>
          <w:sz w:val="28"/>
          <w:szCs w:val="20"/>
        </w:rPr>
        <w:instrText xml:space="preserve"> SEQ </w:instrText>
      </w:r>
      <w:r>
        <w:rPr>
          <w:rFonts w:cs="Arial"/>
          <w:b/>
          <w:bCs/>
          <w:caps/>
          <w:sz w:val="28"/>
          <w:szCs w:val="20"/>
        </w:rPr>
        <w:instrText>seqListBody</w:instrText>
      </w:r>
      <w:r w:rsidRPr="003D6994">
        <w:rPr>
          <w:rFonts w:cs="Arial"/>
          <w:b/>
          <w:bCs/>
          <w:caps/>
          <w:sz w:val="28"/>
          <w:szCs w:val="20"/>
        </w:rPr>
        <w:instrText xml:space="preserve"> \* </w:instrText>
      </w:r>
      <w:r>
        <w:rPr>
          <w:rFonts w:cs="Arial"/>
          <w:b/>
          <w:bCs/>
          <w:caps/>
          <w:sz w:val="28"/>
          <w:szCs w:val="20"/>
        </w:rPr>
        <w:instrText>CHARFORMAT</w:instrText>
      </w:r>
      <w:r w:rsidRPr="003D6994">
        <w:rPr>
          <w:rFonts w:cs="Arial"/>
          <w:b/>
          <w:bCs/>
          <w:caps/>
          <w:sz w:val="28"/>
          <w:szCs w:val="20"/>
        </w:rPr>
        <w:instrText xml:space="preserve"> </w:instrText>
      </w:r>
      <w:r w:rsidRPr="003D6994">
        <w:rPr>
          <w:rFonts w:cs="Arial"/>
          <w:b/>
          <w:bCs/>
          <w:caps/>
          <w:sz w:val="28"/>
          <w:szCs w:val="20"/>
        </w:rPr>
        <w:fldChar w:fldCharType="separate"/>
      </w:r>
      <w:r>
        <w:rPr>
          <w:rFonts w:cs="Arial"/>
          <w:b/>
          <w:bCs/>
          <w:caps/>
          <w:noProof/>
          <w:sz w:val="28"/>
          <w:szCs w:val="20"/>
        </w:rPr>
        <w:t>4</w:t>
      </w:r>
      <w:r w:rsidRPr="003D6994">
        <w:rPr>
          <w:rFonts w:cs="Arial"/>
          <w:b/>
          <w:bCs/>
          <w:caps/>
          <w:sz w:val="28"/>
          <w:szCs w:val="20"/>
        </w:rPr>
        <w:fldChar w:fldCharType="end"/>
      </w:r>
      <w:r>
        <w:rPr>
          <w:rFonts w:cs="Arial"/>
          <w:b/>
          <w:bCs/>
          <w:caps/>
          <w:sz w:val="28"/>
          <w:szCs w:val="20"/>
        </w:rPr>
        <w:t>.</w:t>
      </w:r>
      <w:r w:rsidRPr="003D6994">
        <w:rPr>
          <w:rFonts w:cs="Arial"/>
          <w:b/>
          <w:bCs/>
          <w:caps/>
          <w:sz w:val="28"/>
          <w:szCs w:val="20"/>
        </w:rPr>
        <w:tab/>
        <w:t>C</w:t>
      </w:r>
      <w:r>
        <w:rPr>
          <w:rFonts w:cs="Arial"/>
          <w:b/>
          <w:bCs/>
          <w:caps/>
          <w:sz w:val="28"/>
          <w:szCs w:val="20"/>
        </w:rPr>
        <w:t>lose of Business</w:t>
      </w:r>
      <w:bookmarkEnd w:id="23"/>
    </w:p>
    <w:p w:rsidR="00976D00" w:rsidRPr="00890482" w:rsidRDefault="00976D00" w:rsidP="00890482">
      <w:pPr>
        <w:spacing w:before="360" w:after="240"/>
        <w:ind w:left="567" w:hanging="567"/>
        <w:jc w:val="left"/>
        <w:rPr>
          <w:lang w:eastAsia="en-AU"/>
        </w:rPr>
      </w:pPr>
      <w:bookmarkStart w:id="24" w:name="AgendaInsert"/>
      <w:bookmarkStart w:id="25" w:name="LastPage"/>
      <w:bookmarkEnd w:id="24"/>
      <w:bookmarkEnd w:id="25"/>
    </w:p>
    <w:sectPr w:rsidR="00976D00" w:rsidRPr="00890482" w:rsidSect="00890482">
      <w:headerReference w:type="even" r:id="rId48"/>
      <w:headerReference w:type="default" r:id="rId49"/>
      <w:footerReference w:type="even" r:id="rId50"/>
      <w:footerReference w:type="default" r:id="rId51"/>
      <w:headerReference w:type="first" r:id="rId52"/>
      <w:footerReference w:type="first" r:id="rId53"/>
      <w:pgSz w:w="11907" w:h="16839" w:code="9"/>
      <w:pgMar w:top="1440" w:right="1140" w:bottom="1440" w:left="1140" w:header="709" w:footer="709" w:gutter="0"/>
      <w:cols w:space="720"/>
      <w:formProt w:val="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0482" w:rsidRDefault="00890482">
      <w:r>
        <w:separator/>
      </w:r>
    </w:p>
  </w:endnote>
  <w:endnote w:type="continuationSeparator" w:id="0">
    <w:p w:rsidR="00890482" w:rsidRDefault="0089048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Default="00890482" w:rsidP="00890482">
    <w:pPr>
      <w:pStyle w:val="Footer"/>
      <w:tabs>
        <w:tab w:val="clear" w:pos="9214"/>
        <w:tab w:val="right" w:pos="9000"/>
      </w:tabs>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976D00" w:rsidRDefault="00890482" w:rsidP="00976D00">
    <w:pPr>
      <w:pBdr>
        <w:top w:val="single" w:sz="8" w:space="1" w:color="auto"/>
      </w:pBdr>
      <w:jc w:val="right"/>
      <w:rPr>
        <w:szCs w:val="22"/>
      </w:rPr>
    </w:pPr>
    <w:r w:rsidRPr="00976D00">
      <w:rPr>
        <w:szCs w:val="22"/>
      </w:rPr>
      <w:t xml:space="preserve">Page </w:t>
    </w:r>
    <w:r w:rsidRPr="00976D00">
      <w:rPr>
        <w:szCs w:val="22"/>
      </w:rPr>
      <w:fldChar w:fldCharType="begin"/>
    </w:r>
    <w:r w:rsidRPr="00976D00">
      <w:rPr>
        <w:szCs w:val="22"/>
      </w:rPr>
      <w:instrText xml:space="preserve"> PAGE   \* Charformat </w:instrText>
    </w:r>
    <w:r w:rsidRPr="00976D00">
      <w:rPr>
        <w:szCs w:val="22"/>
      </w:rPr>
      <w:fldChar w:fldCharType="separate"/>
    </w:r>
    <w:r>
      <w:rPr>
        <w:noProof/>
        <w:szCs w:val="22"/>
      </w:rPr>
      <w:t>1</w:t>
    </w:r>
    <w:r w:rsidRPr="00976D00">
      <w:rPr>
        <w:noProof/>
        <w:szCs w:val="22"/>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tabs>
        <w:tab w:val="center" w:pos="4513"/>
        <w:tab w:val="right" w:pos="9600"/>
      </w:tabs>
      <w:spacing w:after="0"/>
      <w:rPr>
        <w:szCs w:val="20"/>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pBdr>
        <w:top w:val="single" w:sz="8" w:space="1" w:color="auto"/>
      </w:pBdr>
      <w:jc w:val="right"/>
      <w:rPr>
        <w:szCs w:val="22"/>
      </w:rPr>
    </w:pPr>
    <w:r w:rsidRPr="00890482">
      <w:rPr>
        <w:szCs w:val="22"/>
      </w:rPr>
      <w:t xml:space="preserve">Page </w:t>
    </w:r>
    <w:r w:rsidRPr="00890482">
      <w:rPr>
        <w:szCs w:val="22"/>
      </w:rPr>
      <w:fldChar w:fldCharType="begin"/>
    </w:r>
    <w:r w:rsidRPr="00890482">
      <w:rPr>
        <w:szCs w:val="22"/>
      </w:rPr>
      <w:instrText xml:space="preserve"> PAGE   \* Charformat </w:instrText>
    </w:r>
    <w:r w:rsidRPr="00890482">
      <w:rPr>
        <w:szCs w:val="22"/>
      </w:rPr>
      <w:fldChar w:fldCharType="separate"/>
    </w:r>
    <w:r w:rsidR="002F2E39">
      <w:rPr>
        <w:noProof/>
        <w:szCs w:val="22"/>
      </w:rPr>
      <w:t>4</w:t>
    </w:r>
    <w:r w:rsidRPr="00890482">
      <w:rPr>
        <w:noProof/>
        <w:szCs w:val="22"/>
      </w:rP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pBdr>
        <w:top w:val="single" w:sz="8" w:space="1" w:color="auto"/>
      </w:pBdr>
      <w:jc w:val="right"/>
      <w:rPr>
        <w:szCs w:val="22"/>
      </w:rPr>
    </w:pPr>
    <w:r w:rsidRPr="00890482">
      <w:rPr>
        <w:szCs w:val="22"/>
      </w:rPr>
      <w:t xml:space="preserve">Page </w:t>
    </w:r>
    <w:r w:rsidRPr="00890482">
      <w:rPr>
        <w:szCs w:val="22"/>
      </w:rPr>
      <w:fldChar w:fldCharType="begin"/>
    </w:r>
    <w:r w:rsidRPr="00890482">
      <w:rPr>
        <w:szCs w:val="22"/>
      </w:rPr>
      <w:instrText xml:space="preserve"> PAGE   \* Charformat </w:instrText>
    </w:r>
    <w:r w:rsidRPr="00890482">
      <w:rPr>
        <w:szCs w:val="22"/>
      </w:rPr>
      <w:fldChar w:fldCharType="separate"/>
    </w:r>
    <w:r w:rsidR="002F2E39">
      <w:rPr>
        <w:noProof/>
        <w:szCs w:val="22"/>
      </w:rPr>
      <w:t>5</w:t>
    </w:r>
    <w:r w:rsidRPr="00890482">
      <w:rPr>
        <w:noProof/>
        <w:szCs w:val="22"/>
      </w:rPr>
      <w:fldChar w:fldCharType="end"/>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tabs>
        <w:tab w:val="center" w:pos="4513"/>
        <w:tab w:val="right" w:pos="9600"/>
      </w:tabs>
      <w:spacing w:after="0"/>
      <w:rPr>
        <w:szCs w:val="20"/>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pBdr>
        <w:top w:val="single" w:sz="8" w:space="1" w:color="auto"/>
      </w:pBdr>
      <w:jc w:val="right"/>
      <w:rPr>
        <w:szCs w:val="22"/>
      </w:rPr>
    </w:pPr>
    <w:r w:rsidRPr="00890482">
      <w:rPr>
        <w:szCs w:val="22"/>
      </w:rPr>
      <w:t xml:space="preserve">Page </w:t>
    </w:r>
    <w:r w:rsidRPr="00890482">
      <w:rPr>
        <w:szCs w:val="22"/>
      </w:rPr>
      <w:fldChar w:fldCharType="begin"/>
    </w:r>
    <w:r w:rsidRPr="00890482">
      <w:rPr>
        <w:szCs w:val="22"/>
      </w:rPr>
      <w:instrText xml:space="preserve"> PAGE   \* Charformat </w:instrText>
    </w:r>
    <w:r w:rsidRPr="00890482">
      <w:rPr>
        <w:szCs w:val="22"/>
      </w:rPr>
      <w:fldChar w:fldCharType="separate"/>
    </w:r>
    <w:r w:rsidR="002F2E39">
      <w:rPr>
        <w:noProof/>
        <w:szCs w:val="22"/>
      </w:rPr>
      <w:t>6</w:t>
    </w:r>
    <w:r w:rsidRPr="00890482">
      <w:rPr>
        <w:noProof/>
        <w:szCs w:val="22"/>
      </w:rP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pBdr>
        <w:top w:val="single" w:sz="8" w:space="1" w:color="auto"/>
      </w:pBdr>
      <w:jc w:val="right"/>
      <w:rPr>
        <w:szCs w:val="22"/>
      </w:rPr>
    </w:pPr>
    <w:r w:rsidRPr="00890482">
      <w:rPr>
        <w:szCs w:val="22"/>
      </w:rPr>
      <w:t xml:space="preserve">Page </w:t>
    </w:r>
    <w:r w:rsidRPr="00890482">
      <w:rPr>
        <w:szCs w:val="22"/>
      </w:rPr>
      <w:fldChar w:fldCharType="begin"/>
    </w:r>
    <w:r w:rsidRPr="00890482">
      <w:rPr>
        <w:szCs w:val="22"/>
      </w:rPr>
      <w:instrText xml:space="preserve"> PAGE   \* Charformat </w:instrText>
    </w:r>
    <w:r w:rsidRPr="00890482">
      <w:rPr>
        <w:szCs w:val="22"/>
      </w:rPr>
      <w:fldChar w:fldCharType="separate"/>
    </w:r>
    <w:r w:rsidR="002F2E39">
      <w:rPr>
        <w:noProof/>
        <w:szCs w:val="22"/>
      </w:rPr>
      <w:t>7</w:t>
    </w:r>
    <w:r w:rsidRPr="00890482">
      <w:rPr>
        <w:noProof/>
        <w:szCs w:val="22"/>
      </w:rPr>
      <w:fldChar w:fldCharType="end"/>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tabs>
        <w:tab w:val="center" w:pos="4513"/>
        <w:tab w:val="right" w:pos="9600"/>
      </w:tabs>
      <w:spacing w:after="0"/>
      <w:rPr>
        <w:szCs w:val="20"/>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pBdr>
        <w:top w:val="single" w:sz="8" w:space="1" w:color="auto"/>
      </w:pBdr>
      <w:jc w:val="right"/>
      <w:rPr>
        <w:szCs w:val="22"/>
      </w:rPr>
    </w:pPr>
    <w:r w:rsidRPr="00890482">
      <w:rPr>
        <w:szCs w:val="22"/>
      </w:rPr>
      <w:t xml:space="preserve">Page </w:t>
    </w:r>
    <w:r w:rsidRPr="00890482">
      <w:rPr>
        <w:szCs w:val="22"/>
      </w:rPr>
      <w:fldChar w:fldCharType="begin"/>
    </w:r>
    <w:r w:rsidRPr="00890482">
      <w:rPr>
        <w:szCs w:val="22"/>
      </w:rPr>
      <w:instrText xml:space="preserve"> PAGE   \* Charformat </w:instrText>
    </w:r>
    <w:r w:rsidRPr="00890482">
      <w:rPr>
        <w:szCs w:val="22"/>
      </w:rPr>
      <w:fldChar w:fldCharType="separate"/>
    </w:r>
    <w:r w:rsidR="002F2E39">
      <w:rPr>
        <w:noProof/>
        <w:szCs w:val="22"/>
      </w:rPr>
      <w:t>8</w:t>
    </w:r>
    <w:r w:rsidRPr="00890482">
      <w:rPr>
        <w:noProof/>
        <w:szCs w:val="22"/>
      </w:rP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pBdr>
        <w:top w:val="single" w:sz="8" w:space="1" w:color="auto"/>
      </w:pBdr>
      <w:jc w:val="right"/>
      <w:rPr>
        <w:szCs w:val="22"/>
      </w:rPr>
    </w:pPr>
    <w:r w:rsidRPr="00890482">
      <w:rPr>
        <w:szCs w:val="22"/>
      </w:rPr>
      <w:t xml:space="preserve">Page </w:t>
    </w:r>
    <w:r w:rsidRPr="00890482">
      <w:rPr>
        <w:szCs w:val="22"/>
      </w:rPr>
      <w:fldChar w:fldCharType="begin"/>
    </w:r>
    <w:r w:rsidRPr="00890482">
      <w:rPr>
        <w:szCs w:val="22"/>
      </w:rPr>
      <w:instrText xml:space="preserve"> PAGE   \* Charformat </w:instrText>
    </w:r>
    <w:r w:rsidRPr="00890482">
      <w:rPr>
        <w:szCs w:val="22"/>
      </w:rPr>
      <w:fldChar w:fldCharType="separate"/>
    </w:r>
    <w:r w:rsidR="002F2E39">
      <w:rPr>
        <w:noProof/>
        <w:szCs w:val="22"/>
      </w:rPr>
      <w:t>9</w:t>
    </w:r>
    <w:r w:rsidRPr="00890482">
      <w:rPr>
        <w:noProof/>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Default="00890482" w:rsidP="00890482">
    <w:pPr>
      <w:pStyle w:val="Footer"/>
      <w:tabs>
        <w:tab w:val="clear" w:pos="9214"/>
        <w:tab w:val="right" w:pos="9000"/>
      </w:tabs>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tabs>
        <w:tab w:val="center" w:pos="4513"/>
        <w:tab w:val="right" w:pos="9000"/>
      </w:tabs>
      <w:spacing w:after="0"/>
      <w:rPr>
        <w:szCs w:val="20"/>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976D00" w:rsidRDefault="00890482" w:rsidP="00726520">
    <w:pPr>
      <w:pBdr>
        <w:top w:val="single" w:sz="8" w:space="1" w:color="auto"/>
      </w:pBdr>
      <w:jc w:val="right"/>
      <w:rPr>
        <w:szCs w:val="22"/>
      </w:rPr>
    </w:pPr>
    <w:r w:rsidRPr="00976D00">
      <w:rPr>
        <w:szCs w:val="22"/>
      </w:rPr>
      <w:t xml:space="preserve">Page </w:t>
    </w:r>
    <w:r w:rsidRPr="00976D00">
      <w:rPr>
        <w:szCs w:val="22"/>
      </w:rPr>
      <w:fldChar w:fldCharType="begin"/>
    </w:r>
    <w:r w:rsidRPr="00976D00">
      <w:rPr>
        <w:szCs w:val="22"/>
      </w:rPr>
      <w:instrText xml:space="preserve"> PAGE   \* Charformat </w:instrText>
    </w:r>
    <w:r w:rsidRPr="00976D00">
      <w:rPr>
        <w:szCs w:val="22"/>
      </w:rPr>
      <w:fldChar w:fldCharType="separate"/>
    </w:r>
    <w:r w:rsidR="002F2E39">
      <w:rPr>
        <w:noProof/>
        <w:szCs w:val="22"/>
      </w:rPr>
      <w:t>10</w:t>
    </w:r>
    <w:r w:rsidRPr="00976D00">
      <w:rPr>
        <w:noProof/>
        <w:szCs w:val="22"/>
      </w:rP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976D00" w:rsidRDefault="00890482" w:rsidP="00976D00">
    <w:pPr>
      <w:pBdr>
        <w:top w:val="single" w:sz="8" w:space="1" w:color="auto"/>
      </w:pBdr>
      <w:jc w:val="right"/>
      <w:rPr>
        <w:szCs w:val="22"/>
      </w:rPr>
    </w:pPr>
    <w:r w:rsidRPr="00976D00">
      <w:rPr>
        <w:szCs w:val="22"/>
      </w:rPr>
      <w:t xml:space="preserve">Page </w:t>
    </w:r>
    <w:r w:rsidRPr="00976D00">
      <w:rPr>
        <w:szCs w:val="22"/>
      </w:rPr>
      <w:fldChar w:fldCharType="begin"/>
    </w:r>
    <w:r w:rsidRPr="00976D00">
      <w:rPr>
        <w:szCs w:val="22"/>
      </w:rPr>
      <w:instrText xml:space="preserve"> PAGE   \* Charformat </w:instrText>
    </w:r>
    <w:r w:rsidRPr="00976D00">
      <w:rPr>
        <w:szCs w:val="22"/>
      </w:rPr>
      <w:fldChar w:fldCharType="separate"/>
    </w:r>
    <w:r>
      <w:rPr>
        <w:noProof/>
        <w:szCs w:val="22"/>
      </w:rPr>
      <w:t>11</w:t>
    </w:r>
    <w:r w:rsidRPr="00976D00">
      <w:rPr>
        <w:noProof/>
        <w:szCs w:val="22"/>
      </w:rPr>
      <w:fldChar w:fldCharType="end"/>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tabs>
        <w:tab w:val="center" w:pos="4513"/>
        <w:tab w:val="right" w:pos="9600"/>
      </w:tabs>
      <w:spacing w:after="0"/>
      <w:rPr>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Default="00890482" w:rsidP="00890482">
    <w:pPr>
      <w:pStyle w:val="Footer"/>
      <w:tabs>
        <w:tab w:val="clear" w:pos="9214"/>
        <w:tab w:val="right" w:pos="9000"/>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tabs>
        <w:tab w:val="center" w:pos="4513"/>
        <w:tab w:val="right" w:pos="9000"/>
      </w:tabs>
      <w:spacing w:after="0"/>
      <w:rPr>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tabs>
        <w:tab w:val="center" w:pos="4513"/>
        <w:tab w:val="right" w:pos="9000"/>
      </w:tabs>
      <w:spacing w:after="0"/>
      <w:rPr>
        <w:szCs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tabs>
        <w:tab w:val="center" w:pos="4513"/>
        <w:tab w:val="right" w:pos="9600"/>
      </w:tabs>
      <w:spacing w:after="0"/>
      <w:rPr>
        <w:szCs w:val="20"/>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D6C" w:rsidRPr="00976D00" w:rsidRDefault="00060D6C" w:rsidP="00726520">
    <w:pPr>
      <w:pBdr>
        <w:top w:val="single" w:sz="8" w:space="1" w:color="auto"/>
      </w:pBdr>
      <w:jc w:val="right"/>
      <w:rPr>
        <w:szCs w:val="22"/>
      </w:rPr>
    </w:pPr>
    <w:r w:rsidRPr="00976D00">
      <w:rPr>
        <w:szCs w:val="22"/>
      </w:rPr>
      <w:t xml:space="preserve">Page </w:t>
    </w:r>
    <w:r w:rsidR="00681872" w:rsidRPr="00976D00">
      <w:rPr>
        <w:szCs w:val="22"/>
      </w:rPr>
      <w:fldChar w:fldCharType="begin"/>
    </w:r>
    <w:r w:rsidRPr="00976D00">
      <w:rPr>
        <w:szCs w:val="22"/>
      </w:rPr>
      <w:instrText xml:space="preserve"> PAGE   \* Charformat </w:instrText>
    </w:r>
    <w:r w:rsidR="00681872" w:rsidRPr="00976D00">
      <w:rPr>
        <w:szCs w:val="22"/>
      </w:rPr>
      <w:fldChar w:fldCharType="separate"/>
    </w:r>
    <w:r w:rsidR="00890482">
      <w:rPr>
        <w:noProof/>
        <w:szCs w:val="22"/>
      </w:rPr>
      <w:t>1</w:t>
    </w:r>
    <w:r w:rsidR="00681872" w:rsidRPr="00976D00">
      <w:rPr>
        <w:noProof/>
        <w:szCs w:val="22"/>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D6C" w:rsidRPr="00976D00" w:rsidRDefault="00060D6C" w:rsidP="00976D00">
    <w:pPr>
      <w:pBdr>
        <w:top w:val="single" w:sz="8" w:space="1" w:color="auto"/>
      </w:pBdr>
      <w:jc w:val="right"/>
      <w:rPr>
        <w:szCs w:val="22"/>
      </w:rPr>
    </w:pPr>
    <w:r w:rsidRPr="00976D00">
      <w:rPr>
        <w:szCs w:val="22"/>
      </w:rPr>
      <w:t xml:space="preserve">Page </w:t>
    </w:r>
    <w:r w:rsidR="00681872" w:rsidRPr="00976D00">
      <w:rPr>
        <w:szCs w:val="22"/>
      </w:rPr>
      <w:fldChar w:fldCharType="begin"/>
    </w:r>
    <w:r w:rsidRPr="00976D00">
      <w:rPr>
        <w:szCs w:val="22"/>
      </w:rPr>
      <w:instrText xml:space="preserve"> PAGE   \* Charformat </w:instrText>
    </w:r>
    <w:r w:rsidR="00681872" w:rsidRPr="00976D00">
      <w:rPr>
        <w:szCs w:val="22"/>
      </w:rPr>
      <w:fldChar w:fldCharType="separate"/>
    </w:r>
    <w:r w:rsidR="002F2E39">
      <w:rPr>
        <w:noProof/>
        <w:szCs w:val="22"/>
      </w:rPr>
      <w:t>1</w:t>
    </w:r>
    <w:r w:rsidR="00681872" w:rsidRPr="00976D00">
      <w:rPr>
        <w:noProof/>
        <w:szCs w:val="22"/>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976D00" w:rsidRDefault="00890482" w:rsidP="00726520">
    <w:pPr>
      <w:pBdr>
        <w:top w:val="single" w:sz="8" w:space="1" w:color="auto"/>
      </w:pBdr>
      <w:jc w:val="right"/>
      <w:rPr>
        <w:szCs w:val="22"/>
      </w:rPr>
    </w:pPr>
    <w:r w:rsidRPr="00976D00">
      <w:rPr>
        <w:szCs w:val="22"/>
      </w:rPr>
      <w:t xml:space="preserve">Page </w:t>
    </w:r>
    <w:r w:rsidRPr="00976D00">
      <w:rPr>
        <w:szCs w:val="22"/>
      </w:rPr>
      <w:fldChar w:fldCharType="begin"/>
    </w:r>
    <w:r w:rsidRPr="00976D00">
      <w:rPr>
        <w:szCs w:val="22"/>
      </w:rPr>
      <w:instrText xml:space="preserve"> PAGE   \* Charformat </w:instrText>
    </w:r>
    <w:r w:rsidRPr="00976D00">
      <w:rPr>
        <w:szCs w:val="22"/>
      </w:rPr>
      <w:fldChar w:fldCharType="separate"/>
    </w:r>
    <w:r w:rsidR="002F2E39">
      <w:rPr>
        <w:noProof/>
        <w:szCs w:val="22"/>
      </w:rPr>
      <w:t>2</w:t>
    </w:r>
    <w:r w:rsidRPr="00976D00">
      <w:rPr>
        <w:noProof/>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0482" w:rsidRDefault="00890482">
      <w:r>
        <w:separator/>
      </w:r>
    </w:p>
  </w:footnote>
  <w:footnote w:type="continuationSeparator" w:id="0">
    <w:p w:rsidR="00890482" w:rsidRDefault="008904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Default="00890482" w:rsidP="00890482">
    <w:pPr>
      <w:pStyle w:val="Header"/>
      <w:tabs>
        <w:tab w:val="clear" w:pos="8640"/>
        <w:tab w:val="right" w:pos="9000"/>
      </w:tabs>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651F12" w:rsidRDefault="00890482" w:rsidP="00890482">
    <w:pPr>
      <w:pBdr>
        <w:bottom w:val="double" w:sz="4" w:space="2" w:color="auto"/>
      </w:pBdr>
      <w:tabs>
        <w:tab w:val="right" w:pos="9600"/>
      </w:tabs>
      <w:rPr>
        <w:rFonts w:cs="Arial"/>
        <w:smallCaps/>
        <w:sz w:val="28"/>
        <w:szCs w:val="28"/>
      </w:rPr>
    </w:pPr>
    <w:r>
      <w:rPr>
        <w:rFonts w:cs="Arial"/>
        <w:smallCaps/>
        <w:sz w:val="28"/>
        <w:szCs w:val="28"/>
      </w:rPr>
      <w:t>Special Meeting of Council</w:t>
    </w:r>
    <w:r w:rsidRPr="00651F12">
      <w:rPr>
        <w:rFonts w:cs="Arial"/>
        <w:smallCaps/>
        <w:sz w:val="28"/>
        <w:szCs w:val="28"/>
      </w:rPr>
      <w:tab/>
    </w:r>
    <w:r>
      <w:rPr>
        <w:rFonts w:cs="Arial"/>
        <w:smallCaps/>
        <w:sz w:val="28"/>
        <w:szCs w:val="28"/>
      </w:rPr>
      <w:t>9 July 2013</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tabs>
        <w:tab w:val="center" w:pos="4513"/>
        <w:tab w:val="right" w:pos="9600"/>
      </w:tabs>
      <w:spacing w:after="0"/>
      <w:rPr>
        <w:szCs w:val="2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pBdr>
        <w:bottom w:val="double" w:sz="4" w:space="2" w:color="auto"/>
      </w:pBdr>
      <w:tabs>
        <w:tab w:val="right" w:pos="9600"/>
      </w:tabs>
      <w:rPr>
        <w:rFonts w:cs="Arial"/>
        <w:smallCaps/>
        <w:sz w:val="28"/>
        <w:szCs w:val="28"/>
      </w:rPr>
    </w:pPr>
    <w:r>
      <w:rPr>
        <w:rFonts w:cs="Arial"/>
        <w:smallCaps/>
        <w:sz w:val="28"/>
        <w:szCs w:val="28"/>
      </w:rPr>
      <w:t>Special Meeting of Council</w:t>
    </w:r>
    <w:r w:rsidRPr="00890482">
      <w:rPr>
        <w:rFonts w:cs="Arial"/>
        <w:smallCaps/>
        <w:sz w:val="28"/>
        <w:szCs w:val="28"/>
      </w:rPr>
      <w:tab/>
    </w:r>
    <w:r>
      <w:rPr>
        <w:rFonts w:cs="Arial"/>
        <w:smallCaps/>
        <w:sz w:val="28"/>
        <w:szCs w:val="28"/>
      </w:rPr>
      <w:t>9 July 2013</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pBdr>
        <w:bottom w:val="double" w:sz="4" w:space="2" w:color="auto"/>
      </w:pBdr>
      <w:tabs>
        <w:tab w:val="right" w:pos="9600"/>
      </w:tabs>
      <w:rPr>
        <w:rFonts w:cs="Arial"/>
        <w:smallCaps/>
        <w:sz w:val="28"/>
        <w:szCs w:val="28"/>
      </w:rPr>
    </w:pPr>
    <w:r>
      <w:rPr>
        <w:rFonts w:cs="Arial"/>
        <w:smallCaps/>
        <w:sz w:val="28"/>
        <w:szCs w:val="28"/>
      </w:rPr>
      <w:t>Special Meeting of Council</w:t>
    </w:r>
    <w:r w:rsidRPr="00890482">
      <w:rPr>
        <w:rFonts w:cs="Arial"/>
        <w:smallCaps/>
        <w:sz w:val="28"/>
        <w:szCs w:val="28"/>
      </w:rPr>
      <w:tab/>
    </w:r>
    <w:r>
      <w:rPr>
        <w:rFonts w:cs="Arial"/>
        <w:smallCaps/>
        <w:sz w:val="28"/>
        <w:szCs w:val="28"/>
      </w:rPr>
      <w:t>9 July 2013</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tabs>
        <w:tab w:val="center" w:pos="4513"/>
        <w:tab w:val="right" w:pos="9600"/>
      </w:tabs>
      <w:spacing w:after="0"/>
      <w:rPr>
        <w:szCs w:val="2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pBdr>
        <w:bottom w:val="double" w:sz="4" w:space="2" w:color="auto"/>
      </w:pBdr>
      <w:tabs>
        <w:tab w:val="right" w:pos="9600"/>
      </w:tabs>
      <w:rPr>
        <w:rFonts w:cs="Arial"/>
        <w:smallCaps/>
        <w:sz w:val="28"/>
        <w:szCs w:val="28"/>
      </w:rPr>
    </w:pPr>
    <w:r>
      <w:rPr>
        <w:rFonts w:cs="Arial"/>
        <w:smallCaps/>
        <w:sz w:val="28"/>
        <w:szCs w:val="28"/>
      </w:rPr>
      <w:t>Special Meeting of Council</w:t>
    </w:r>
    <w:r w:rsidRPr="00890482">
      <w:rPr>
        <w:rFonts w:cs="Arial"/>
        <w:smallCaps/>
        <w:sz w:val="28"/>
        <w:szCs w:val="28"/>
      </w:rPr>
      <w:tab/>
    </w:r>
    <w:r>
      <w:rPr>
        <w:rFonts w:cs="Arial"/>
        <w:smallCaps/>
        <w:sz w:val="28"/>
        <w:szCs w:val="28"/>
      </w:rPr>
      <w:t>9 July 2013</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pBdr>
        <w:bottom w:val="double" w:sz="4" w:space="2" w:color="auto"/>
      </w:pBdr>
      <w:tabs>
        <w:tab w:val="right" w:pos="9600"/>
      </w:tabs>
      <w:rPr>
        <w:rFonts w:cs="Arial"/>
        <w:smallCaps/>
        <w:sz w:val="28"/>
        <w:szCs w:val="28"/>
      </w:rPr>
    </w:pPr>
    <w:r>
      <w:rPr>
        <w:rFonts w:cs="Arial"/>
        <w:smallCaps/>
        <w:sz w:val="28"/>
        <w:szCs w:val="28"/>
      </w:rPr>
      <w:t>Special Meeting of Council</w:t>
    </w:r>
    <w:r w:rsidRPr="00890482">
      <w:rPr>
        <w:rFonts w:cs="Arial"/>
        <w:smallCaps/>
        <w:sz w:val="28"/>
        <w:szCs w:val="28"/>
      </w:rPr>
      <w:tab/>
    </w:r>
    <w:r>
      <w:rPr>
        <w:rFonts w:cs="Arial"/>
        <w:smallCaps/>
        <w:sz w:val="28"/>
        <w:szCs w:val="28"/>
      </w:rPr>
      <w:t>9 July 2013</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tabs>
        <w:tab w:val="center" w:pos="4513"/>
        <w:tab w:val="right" w:pos="9600"/>
      </w:tabs>
      <w:spacing w:after="0"/>
      <w:rPr>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double" w:sz="4" w:space="0" w:color="auto"/>
      </w:tblBorders>
      <w:tblLook w:val="0000"/>
    </w:tblPr>
    <w:tblGrid>
      <w:gridCol w:w="6757"/>
      <w:gridCol w:w="2486"/>
    </w:tblGrid>
    <w:tr w:rsidR="00890482" w:rsidRPr="00890482" w:rsidTr="006130F8">
      <w:tc>
        <w:tcPr>
          <w:tcW w:w="3655" w:type="pct"/>
        </w:tcPr>
        <w:p w:rsidR="00890482" w:rsidRPr="00890482" w:rsidRDefault="00890482" w:rsidP="00890482">
          <w:pPr>
            <w:spacing w:after="0"/>
            <w:jc w:val="left"/>
            <w:rPr>
              <w:smallCaps/>
              <w:sz w:val="28"/>
              <w:szCs w:val="28"/>
            </w:rPr>
          </w:pPr>
          <w:r w:rsidRPr="00890482">
            <w:rPr>
              <w:smallCaps/>
              <w:sz w:val="28"/>
              <w:szCs w:val="28"/>
            </w:rPr>
            <w:t>Special Meeting of Council</w:t>
          </w:r>
        </w:p>
        <w:p w:rsidR="00890482" w:rsidRPr="00890482" w:rsidRDefault="00890482" w:rsidP="00890482">
          <w:pPr>
            <w:spacing w:after="0"/>
            <w:ind w:left="2268" w:hanging="2268"/>
            <w:jc w:val="left"/>
            <w:rPr>
              <w:rFonts w:cs="Arial"/>
              <w:sz w:val="20"/>
              <w:szCs w:val="20"/>
            </w:rPr>
          </w:pPr>
          <w:r w:rsidRPr="00890482">
            <w:rPr>
              <w:rFonts w:cs="Arial"/>
              <w:sz w:val="20"/>
              <w:szCs w:val="20"/>
            </w:rPr>
            <w:t>Item 3.2</w:t>
          </w:r>
          <w:r w:rsidRPr="00890482">
            <w:rPr>
              <w:rFonts w:cs="Arial"/>
              <w:sz w:val="20"/>
              <w:szCs w:val="20"/>
            </w:rPr>
            <w:tab/>
            <w:t>Melton Railway Station Advisory Committee</w:t>
          </w:r>
        </w:p>
        <w:p w:rsidR="00890482" w:rsidRPr="00890482" w:rsidRDefault="00890482" w:rsidP="00890482">
          <w:pPr>
            <w:spacing w:after="0"/>
            <w:ind w:left="2268" w:hanging="2268"/>
            <w:jc w:val="left"/>
            <w:rPr>
              <w:rFonts w:cs="Arial"/>
              <w:sz w:val="20"/>
              <w:szCs w:val="20"/>
            </w:rPr>
          </w:pPr>
          <w:r w:rsidRPr="00890482">
            <w:rPr>
              <w:rFonts w:cs="Arial"/>
              <w:sz w:val="20"/>
              <w:szCs w:val="20"/>
            </w:rPr>
            <w:t>Appendix 1</w:t>
          </w:r>
          <w:r w:rsidRPr="00890482">
            <w:rPr>
              <w:rFonts w:cs="Arial"/>
              <w:sz w:val="20"/>
              <w:szCs w:val="20"/>
            </w:rPr>
            <w:tab/>
            <w:t>Terms of Reference</w:t>
          </w:r>
        </w:p>
      </w:tc>
      <w:tc>
        <w:tcPr>
          <w:tcW w:w="1345" w:type="pct"/>
        </w:tcPr>
        <w:p w:rsidR="00890482" w:rsidRPr="00890482" w:rsidRDefault="00890482" w:rsidP="00890482">
          <w:pPr>
            <w:spacing w:after="0"/>
            <w:jc w:val="right"/>
            <w:rPr>
              <w:rFonts w:cs="Arial"/>
              <w:sz w:val="20"/>
              <w:szCs w:val="20"/>
            </w:rPr>
          </w:pPr>
          <w:r w:rsidRPr="00890482">
            <w:rPr>
              <w:smallCaps/>
              <w:sz w:val="28"/>
              <w:szCs w:val="28"/>
            </w:rPr>
            <w:t>9 July 2013</w:t>
          </w:r>
        </w:p>
      </w:tc>
    </w:tr>
  </w:tbl>
  <w:p w:rsidR="00890482" w:rsidRPr="00890482" w:rsidRDefault="00890482" w:rsidP="00890482">
    <w:pPr>
      <w:spacing w:after="0"/>
      <w:jc w:val="left"/>
      <w:rPr>
        <w:sz w:val="8"/>
        <w:szCs w:val="6"/>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double" w:sz="4" w:space="0" w:color="auto"/>
      </w:tblBorders>
      <w:tblLook w:val="0000"/>
    </w:tblPr>
    <w:tblGrid>
      <w:gridCol w:w="6757"/>
      <w:gridCol w:w="2486"/>
    </w:tblGrid>
    <w:tr w:rsidR="00890482" w:rsidRPr="00890482" w:rsidTr="006130F8">
      <w:tc>
        <w:tcPr>
          <w:tcW w:w="3655" w:type="pct"/>
        </w:tcPr>
        <w:p w:rsidR="00890482" w:rsidRPr="00890482" w:rsidRDefault="00890482" w:rsidP="00890482">
          <w:pPr>
            <w:spacing w:after="0"/>
            <w:jc w:val="left"/>
            <w:rPr>
              <w:smallCaps/>
              <w:sz w:val="28"/>
              <w:szCs w:val="28"/>
            </w:rPr>
          </w:pPr>
          <w:r w:rsidRPr="00890482">
            <w:rPr>
              <w:smallCaps/>
              <w:sz w:val="28"/>
              <w:szCs w:val="28"/>
            </w:rPr>
            <w:t>Special Meeting of Council</w:t>
          </w:r>
        </w:p>
        <w:p w:rsidR="00890482" w:rsidRPr="00890482" w:rsidRDefault="00890482" w:rsidP="00890482">
          <w:pPr>
            <w:spacing w:after="0"/>
            <w:ind w:left="2268" w:hanging="2268"/>
            <w:jc w:val="left"/>
            <w:rPr>
              <w:rFonts w:cs="Arial"/>
              <w:sz w:val="20"/>
              <w:szCs w:val="20"/>
            </w:rPr>
          </w:pPr>
          <w:r w:rsidRPr="00890482">
            <w:rPr>
              <w:rFonts w:cs="Arial"/>
              <w:sz w:val="20"/>
              <w:szCs w:val="20"/>
            </w:rPr>
            <w:t>Item 3.2</w:t>
          </w:r>
          <w:r w:rsidRPr="00890482">
            <w:rPr>
              <w:rFonts w:cs="Arial"/>
              <w:sz w:val="20"/>
              <w:szCs w:val="20"/>
            </w:rPr>
            <w:tab/>
            <w:t>Melton Railway Station Advisory Committee</w:t>
          </w:r>
        </w:p>
        <w:p w:rsidR="00890482" w:rsidRPr="00890482" w:rsidRDefault="00890482" w:rsidP="00890482">
          <w:pPr>
            <w:spacing w:after="0"/>
            <w:ind w:left="2268" w:hanging="2268"/>
            <w:jc w:val="left"/>
            <w:rPr>
              <w:rFonts w:cs="Arial"/>
              <w:sz w:val="20"/>
              <w:szCs w:val="20"/>
            </w:rPr>
          </w:pPr>
          <w:r w:rsidRPr="00890482">
            <w:rPr>
              <w:rFonts w:cs="Arial"/>
              <w:sz w:val="20"/>
              <w:szCs w:val="20"/>
            </w:rPr>
            <w:t>Appendix 1</w:t>
          </w:r>
          <w:r w:rsidRPr="00890482">
            <w:rPr>
              <w:rFonts w:cs="Arial"/>
              <w:sz w:val="20"/>
              <w:szCs w:val="20"/>
            </w:rPr>
            <w:tab/>
            <w:t>Terms of Reference</w:t>
          </w:r>
        </w:p>
      </w:tc>
      <w:tc>
        <w:tcPr>
          <w:tcW w:w="1345" w:type="pct"/>
        </w:tcPr>
        <w:p w:rsidR="00890482" w:rsidRPr="00890482" w:rsidRDefault="00890482" w:rsidP="00890482">
          <w:pPr>
            <w:spacing w:after="0"/>
            <w:jc w:val="right"/>
            <w:rPr>
              <w:rFonts w:cs="Arial"/>
              <w:sz w:val="20"/>
              <w:szCs w:val="20"/>
            </w:rPr>
          </w:pPr>
          <w:r w:rsidRPr="00890482">
            <w:rPr>
              <w:smallCaps/>
              <w:sz w:val="28"/>
              <w:szCs w:val="28"/>
            </w:rPr>
            <w:t>9 July 2013</w:t>
          </w:r>
        </w:p>
      </w:tc>
    </w:tr>
  </w:tbl>
  <w:p w:rsidR="00890482" w:rsidRPr="00890482" w:rsidRDefault="00890482" w:rsidP="00890482">
    <w:pPr>
      <w:spacing w:after="0"/>
      <w:jc w:val="left"/>
      <w:rPr>
        <w:sz w:val="8"/>
        <w:szCs w:val="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Default="00890482" w:rsidP="00890482">
    <w:pPr>
      <w:pStyle w:val="Header"/>
      <w:tabs>
        <w:tab w:val="clear" w:pos="8640"/>
        <w:tab w:val="right" w:pos="9000"/>
      </w:tabs>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double" w:sz="4" w:space="0" w:color="auto"/>
      </w:tblBorders>
      <w:tblLook w:val="0000"/>
    </w:tblPr>
    <w:tblGrid>
      <w:gridCol w:w="6757"/>
      <w:gridCol w:w="2486"/>
    </w:tblGrid>
    <w:tr w:rsidR="00890482" w:rsidRPr="00890482" w:rsidTr="006130F8">
      <w:tc>
        <w:tcPr>
          <w:tcW w:w="3655" w:type="pct"/>
        </w:tcPr>
        <w:p w:rsidR="00890482" w:rsidRPr="00890482" w:rsidRDefault="00890482" w:rsidP="00890482">
          <w:pPr>
            <w:spacing w:after="0"/>
            <w:jc w:val="left"/>
            <w:rPr>
              <w:smallCaps/>
              <w:sz w:val="28"/>
              <w:szCs w:val="28"/>
            </w:rPr>
          </w:pPr>
          <w:r w:rsidRPr="00890482">
            <w:rPr>
              <w:smallCaps/>
              <w:sz w:val="28"/>
              <w:szCs w:val="28"/>
            </w:rPr>
            <w:fldChar w:fldCharType="begin"/>
          </w:r>
          <w:r w:rsidRPr="00890482">
            <w:rPr>
              <w:smallCaps/>
              <w:sz w:val="28"/>
              <w:szCs w:val="28"/>
            </w:rPr>
            <w:instrText xml:space="preserve"> Docvariable dvAttachmentHeader \* Charformat </w:instrText>
          </w:r>
          <w:r w:rsidRPr="00890482">
            <w:rPr>
              <w:smallCaps/>
              <w:sz w:val="28"/>
              <w:szCs w:val="28"/>
            </w:rPr>
            <w:fldChar w:fldCharType="separate"/>
          </w:r>
          <w:r>
            <w:rPr>
              <w:smallCaps/>
              <w:sz w:val="28"/>
              <w:szCs w:val="28"/>
            </w:rPr>
            <w:t>Special Meeting of Council</w:t>
          </w:r>
          <w:r w:rsidRPr="00890482">
            <w:rPr>
              <w:smallCaps/>
              <w:sz w:val="28"/>
              <w:szCs w:val="28"/>
            </w:rPr>
            <w:fldChar w:fldCharType="end"/>
          </w:r>
        </w:p>
        <w:p w:rsidR="00890482" w:rsidRPr="00890482" w:rsidRDefault="00890482" w:rsidP="00890482">
          <w:pPr>
            <w:spacing w:after="0"/>
            <w:ind w:left="2268" w:hanging="2268"/>
            <w:jc w:val="left"/>
            <w:rPr>
              <w:rFonts w:cs="Arial"/>
              <w:sz w:val="20"/>
              <w:szCs w:val="20"/>
            </w:rPr>
          </w:pPr>
          <w:r w:rsidRPr="00890482">
            <w:rPr>
              <w:rFonts w:cs="Arial"/>
              <w:sz w:val="20"/>
              <w:szCs w:val="20"/>
            </w:rPr>
            <w:t xml:space="preserve">Item </w:t>
          </w:r>
          <w:r w:rsidRPr="00890482">
            <w:rPr>
              <w:rFonts w:cs="Arial"/>
              <w:sz w:val="20"/>
              <w:szCs w:val="20"/>
            </w:rPr>
            <w:fldChar w:fldCharType="begin"/>
          </w:r>
          <w:r w:rsidRPr="00890482">
            <w:rPr>
              <w:rFonts w:cs="Arial"/>
              <w:sz w:val="20"/>
              <w:szCs w:val="20"/>
            </w:rPr>
            <w:instrText xml:space="preserve"> DOCVARIABLE dvItemNoMasked \*Charformat </w:instrText>
          </w:r>
          <w:r w:rsidRPr="00890482">
            <w:rPr>
              <w:rFonts w:cs="Arial"/>
              <w:sz w:val="20"/>
              <w:szCs w:val="20"/>
            </w:rPr>
            <w:fldChar w:fldCharType="separate"/>
          </w:r>
          <w:r>
            <w:rPr>
              <w:rFonts w:cs="Arial"/>
              <w:b/>
              <w:bCs/>
              <w:sz w:val="20"/>
              <w:szCs w:val="20"/>
              <w:lang w:val="en-US"/>
            </w:rPr>
            <w:t>Error! No document variable supplied.</w:t>
          </w:r>
          <w:r w:rsidRPr="00890482">
            <w:rPr>
              <w:rFonts w:cs="Arial"/>
              <w:sz w:val="20"/>
              <w:szCs w:val="20"/>
            </w:rPr>
            <w:fldChar w:fldCharType="end"/>
          </w:r>
          <w:r w:rsidRPr="00890482">
            <w:rPr>
              <w:rFonts w:cs="Arial"/>
              <w:sz w:val="20"/>
              <w:szCs w:val="20"/>
            </w:rPr>
            <w:tab/>
          </w:r>
          <w:r w:rsidRPr="00890482">
            <w:rPr>
              <w:rFonts w:cs="Arial"/>
              <w:sz w:val="20"/>
              <w:szCs w:val="20"/>
            </w:rPr>
            <w:fldChar w:fldCharType="begin"/>
          </w:r>
          <w:r w:rsidRPr="00890482">
            <w:rPr>
              <w:rFonts w:cs="Arial"/>
              <w:sz w:val="20"/>
              <w:szCs w:val="20"/>
            </w:rPr>
            <w:instrText xml:space="preserve"> DOCVARIABLE dvSubject \*Charformat </w:instrText>
          </w:r>
          <w:r w:rsidRPr="00890482">
            <w:rPr>
              <w:rFonts w:cs="Arial"/>
              <w:sz w:val="20"/>
              <w:szCs w:val="20"/>
            </w:rPr>
            <w:fldChar w:fldCharType="separate"/>
          </w:r>
          <w:r>
            <w:rPr>
              <w:rFonts w:cs="Arial"/>
              <w:b/>
              <w:bCs/>
              <w:sz w:val="20"/>
              <w:szCs w:val="20"/>
              <w:lang w:val="en-US"/>
            </w:rPr>
            <w:t>Error! No document variable supplied.</w:t>
          </w:r>
          <w:r w:rsidRPr="00890482">
            <w:rPr>
              <w:rFonts w:cs="Arial"/>
              <w:sz w:val="20"/>
              <w:szCs w:val="20"/>
            </w:rPr>
            <w:fldChar w:fldCharType="end"/>
          </w:r>
        </w:p>
        <w:p w:rsidR="00890482" w:rsidRPr="00890482" w:rsidRDefault="00890482" w:rsidP="00890482">
          <w:pPr>
            <w:spacing w:after="0"/>
            <w:ind w:left="2268" w:hanging="2268"/>
            <w:jc w:val="left"/>
            <w:rPr>
              <w:rFonts w:cs="Arial"/>
              <w:sz w:val="20"/>
              <w:szCs w:val="20"/>
            </w:rPr>
          </w:pPr>
          <w:r w:rsidRPr="00890482">
            <w:rPr>
              <w:rFonts w:cs="Arial"/>
              <w:sz w:val="20"/>
              <w:szCs w:val="20"/>
            </w:rPr>
            <w:t xml:space="preserve">Appendix </w:t>
          </w:r>
          <w:r w:rsidRPr="00890482">
            <w:rPr>
              <w:rFonts w:cs="Arial"/>
              <w:sz w:val="20"/>
              <w:szCs w:val="20"/>
            </w:rPr>
            <w:fldChar w:fldCharType="begin"/>
          </w:r>
          <w:r w:rsidRPr="00890482">
            <w:rPr>
              <w:rFonts w:cs="Arial"/>
              <w:sz w:val="20"/>
              <w:szCs w:val="20"/>
            </w:rPr>
            <w:instrText xml:space="preserve"> DOCVARIABLE dvAttachmentCode \*Charformat </w:instrText>
          </w:r>
          <w:r w:rsidRPr="00890482">
            <w:rPr>
              <w:rFonts w:cs="Arial"/>
              <w:sz w:val="20"/>
              <w:szCs w:val="20"/>
            </w:rPr>
            <w:fldChar w:fldCharType="separate"/>
          </w:r>
          <w:r>
            <w:rPr>
              <w:rFonts w:cs="Arial"/>
              <w:b/>
              <w:bCs/>
              <w:sz w:val="20"/>
              <w:szCs w:val="20"/>
              <w:lang w:val="en-US"/>
            </w:rPr>
            <w:t>Error! No document variable supplied.</w:t>
          </w:r>
          <w:r w:rsidRPr="00890482">
            <w:rPr>
              <w:rFonts w:cs="Arial"/>
              <w:sz w:val="20"/>
              <w:szCs w:val="20"/>
            </w:rPr>
            <w:fldChar w:fldCharType="end"/>
          </w:r>
          <w:r w:rsidRPr="00890482">
            <w:rPr>
              <w:rFonts w:cs="Arial"/>
              <w:sz w:val="20"/>
              <w:szCs w:val="20"/>
            </w:rPr>
            <w:tab/>
          </w:r>
          <w:r w:rsidRPr="00890482">
            <w:rPr>
              <w:rFonts w:cs="Arial"/>
              <w:sz w:val="20"/>
              <w:szCs w:val="20"/>
            </w:rPr>
            <w:fldChar w:fldCharType="begin"/>
          </w:r>
          <w:r w:rsidRPr="00890482">
            <w:rPr>
              <w:rFonts w:cs="Arial"/>
              <w:sz w:val="20"/>
              <w:szCs w:val="20"/>
            </w:rPr>
            <w:instrText xml:space="preserve"> DOCVARIABLE dvAttachmentName \*Charformat </w:instrText>
          </w:r>
          <w:r w:rsidRPr="00890482">
            <w:rPr>
              <w:rFonts w:cs="Arial"/>
              <w:sz w:val="20"/>
              <w:szCs w:val="20"/>
            </w:rPr>
            <w:fldChar w:fldCharType="separate"/>
          </w:r>
          <w:r>
            <w:rPr>
              <w:rFonts w:cs="Arial"/>
              <w:b/>
              <w:bCs/>
              <w:sz w:val="20"/>
              <w:szCs w:val="20"/>
              <w:lang w:val="en-US"/>
            </w:rPr>
            <w:t>Error! No document variable supplied.</w:t>
          </w:r>
          <w:r w:rsidRPr="00890482">
            <w:rPr>
              <w:rFonts w:cs="Arial"/>
              <w:sz w:val="20"/>
              <w:szCs w:val="20"/>
            </w:rPr>
            <w:fldChar w:fldCharType="end"/>
          </w:r>
        </w:p>
      </w:tc>
      <w:tc>
        <w:tcPr>
          <w:tcW w:w="1345" w:type="pct"/>
        </w:tcPr>
        <w:p w:rsidR="00890482" w:rsidRPr="00890482" w:rsidRDefault="00890482" w:rsidP="00890482">
          <w:pPr>
            <w:spacing w:after="0"/>
            <w:jc w:val="right"/>
            <w:rPr>
              <w:rFonts w:cs="Arial"/>
              <w:sz w:val="20"/>
              <w:szCs w:val="20"/>
            </w:rPr>
          </w:pPr>
          <w:r w:rsidRPr="00890482">
            <w:rPr>
              <w:smallCaps/>
              <w:sz w:val="28"/>
              <w:szCs w:val="28"/>
            </w:rPr>
            <w:fldChar w:fldCharType="begin"/>
          </w:r>
          <w:r w:rsidRPr="00890482">
            <w:rPr>
              <w:smallCaps/>
              <w:sz w:val="28"/>
              <w:szCs w:val="28"/>
            </w:rPr>
            <w:instrText xml:space="preserve"> Docvariable "dvDateMeeting" \@ "d MMMM yyyy" \* Charformat </w:instrText>
          </w:r>
          <w:r w:rsidRPr="00890482">
            <w:rPr>
              <w:smallCaps/>
              <w:sz w:val="28"/>
              <w:szCs w:val="28"/>
            </w:rPr>
            <w:fldChar w:fldCharType="separate"/>
          </w:r>
          <w:r>
            <w:rPr>
              <w:smallCaps/>
              <w:sz w:val="28"/>
              <w:szCs w:val="28"/>
            </w:rPr>
            <w:t>9 July 2013</w:t>
          </w:r>
          <w:r w:rsidRPr="00890482">
            <w:rPr>
              <w:smallCaps/>
              <w:sz w:val="28"/>
              <w:szCs w:val="28"/>
            </w:rPr>
            <w:fldChar w:fldCharType="end"/>
          </w:r>
        </w:p>
      </w:tc>
    </w:tr>
  </w:tbl>
  <w:p w:rsidR="00890482" w:rsidRPr="00890482" w:rsidRDefault="00890482" w:rsidP="00890482">
    <w:pPr>
      <w:spacing w:after="0"/>
      <w:jc w:val="left"/>
      <w:rPr>
        <w:sz w:val="8"/>
        <w:szCs w:val="6"/>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pBdr>
        <w:bottom w:val="double" w:sz="4" w:space="2" w:color="auto"/>
      </w:pBdr>
      <w:tabs>
        <w:tab w:val="right" w:pos="9600"/>
      </w:tabs>
      <w:rPr>
        <w:rFonts w:cs="Arial"/>
        <w:smallCaps/>
        <w:sz w:val="28"/>
        <w:szCs w:val="28"/>
      </w:rPr>
    </w:pPr>
    <w:r>
      <w:rPr>
        <w:rFonts w:cs="Arial"/>
        <w:smallCaps/>
        <w:sz w:val="28"/>
        <w:szCs w:val="28"/>
      </w:rPr>
      <w:t>Special Meeting of Council</w:t>
    </w:r>
    <w:r w:rsidRPr="00890482">
      <w:rPr>
        <w:rFonts w:cs="Arial"/>
        <w:smallCaps/>
        <w:sz w:val="28"/>
        <w:szCs w:val="28"/>
      </w:rPr>
      <w:tab/>
    </w:r>
    <w:r>
      <w:rPr>
        <w:rFonts w:cs="Arial"/>
        <w:smallCaps/>
        <w:sz w:val="28"/>
        <w:szCs w:val="28"/>
      </w:rPr>
      <w:t>9 July 2013</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pBdr>
        <w:bottom w:val="double" w:sz="4" w:space="2" w:color="auto"/>
      </w:pBdr>
      <w:tabs>
        <w:tab w:val="right" w:pos="9600"/>
      </w:tabs>
      <w:rPr>
        <w:rFonts w:cs="Arial"/>
        <w:smallCaps/>
        <w:sz w:val="28"/>
        <w:szCs w:val="28"/>
      </w:rPr>
    </w:pPr>
    <w:r>
      <w:rPr>
        <w:rFonts w:cs="Arial"/>
        <w:smallCaps/>
        <w:sz w:val="28"/>
        <w:szCs w:val="28"/>
      </w:rPr>
      <w:t>Special Meeting of Council</w:t>
    </w:r>
    <w:r w:rsidRPr="00890482">
      <w:rPr>
        <w:rFonts w:cs="Arial"/>
        <w:smallCaps/>
        <w:sz w:val="28"/>
        <w:szCs w:val="28"/>
      </w:rPr>
      <w:tab/>
    </w:r>
    <w:r>
      <w:rPr>
        <w:rFonts w:cs="Arial"/>
        <w:smallCaps/>
        <w:sz w:val="28"/>
        <w:szCs w:val="28"/>
      </w:rPr>
      <w:t>9 July 2013</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tabs>
        <w:tab w:val="center" w:pos="4513"/>
        <w:tab w:val="right" w:pos="9600"/>
      </w:tabs>
      <w:spacing w:after="0"/>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D6C" w:rsidRPr="00534D2A" w:rsidRDefault="00681872" w:rsidP="00890482">
    <w:pPr>
      <w:tabs>
        <w:tab w:val="right" w:pos="9000"/>
      </w:tabs>
      <w:rPr>
        <w:b/>
        <w:caps/>
      </w:rPr>
    </w:pPr>
    <w:r w:rsidRPr="00534D2A">
      <w:rPr>
        <w:b/>
        <w:caps/>
      </w:rPr>
      <w:fldChar w:fldCharType="begin"/>
    </w:r>
    <w:r w:rsidR="00060D6C" w:rsidRPr="00534D2A">
      <w:rPr>
        <w:b/>
        <w:caps/>
      </w:rPr>
      <w:instrText xml:space="preserve"> DOCVARIABLE dvNoticeofMeetingText \* Charformat </w:instrText>
    </w:r>
    <w:r w:rsidRPr="00534D2A">
      <w:rPr>
        <w:b/>
        <w:caps/>
      </w:rPr>
      <w:fldChar w:fldCharType="separate"/>
    </w:r>
    <w:r w:rsidR="00890482">
      <w:rPr>
        <w:b/>
        <w:caps/>
      </w:rPr>
      <w:t>Special Meeting of the Melton City Council</w:t>
    </w:r>
    <w:r w:rsidRPr="00534D2A">
      <w:rPr>
        <w:b/>
        <w:caps/>
      </w:rPr>
      <w:fldChar w:fldCharType="end"/>
    </w:r>
    <w:r w:rsidR="00060D6C" w:rsidRPr="00534D2A">
      <w:rPr>
        <w:b/>
        <w:caps/>
      </w:rPr>
      <w:t xml:space="preserve"> AGENDA</w:t>
    </w:r>
    <w:r w:rsidR="00060D6C" w:rsidRPr="00534D2A">
      <w:rPr>
        <w:b/>
        <w:caps/>
      </w:rPr>
      <w:tab/>
    </w:r>
    <w:r w:rsidRPr="00534D2A">
      <w:rPr>
        <w:b/>
        <w:caps/>
      </w:rPr>
      <w:fldChar w:fldCharType="begin"/>
    </w:r>
    <w:r w:rsidR="00060D6C" w:rsidRPr="00534D2A">
      <w:rPr>
        <w:b/>
        <w:caps/>
      </w:rPr>
      <w:instrText xml:space="preserve"> DOCVARIABLE "dvDateMeeting" \@ "</w:instrText>
    </w:r>
    <w:r w:rsidR="00060D6C" w:rsidRPr="00534D2A">
      <w:rPr>
        <w:rFonts w:cs="Arial"/>
        <w:b/>
      </w:rPr>
      <w:instrText xml:space="preserve"> d MMMM yyyy</w:instrText>
    </w:r>
    <w:r w:rsidR="00060D6C" w:rsidRPr="00534D2A">
      <w:rPr>
        <w:b/>
        <w:caps/>
      </w:rPr>
      <w:instrText xml:space="preserve"> " \* Charformat </w:instrText>
    </w:r>
    <w:r w:rsidRPr="00534D2A">
      <w:rPr>
        <w:b/>
        <w:caps/>
      </w:rPr>
      <w:fldChar w:fldCharType="separate"/>
    </w:r>
    <w:r w:rsidR="00890482">
      <w:rPr>
        <w:b/>
        <w:caps/>
      </w:rPr>
      <w:t xml:space="preserve"> 9 July 2013 </w:t>
    </w:r>
    <w:r w:rsidRPr="00534D2A">
      <w:rPr>
        <w:b/>
        <w:caps/>
      </w:rPr>
      <w:fldChar w:fldCharType="end"/>
    </w:r>
  </w:p>
  <w:p w:rsidR="00060D6C" w:rsidRPr="001A0DAA" w:rsidRDefault="00060D6C" w:rsidP="009216BC">
    <w:pPr>
      <w:pBdr>
        <w:top w:val="single" w:sz="12" w:space="1" w:color="auto"/>
      </w:pBdr>
      <w:rPr>
        <w:caps/>
        <w:sz w:val="16"/>
        <w:szCs w:val="16"/>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tabs>
        <w:tab w:val="center" w:pos="4513"/>
        <w:tab w:val="right" w:pos="9000"/>
      </w:tabs>
      <w:spacing w:after="0"/>
      <w:rPr>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tabs>
        <w:tab w:val="center" w:pos="4513"/>
        <w:tab w:val="right" w:pos="9000"/>
      </w:tabs>
      <w:spacing w:after="0"/>
      <w:rPr>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890482" w:rsidRDefault="00890482" w:rsidP="00890482">
    <w:pPr>
      <w:tabs>
        <w:tab w:val="center" w:pos="4513"/>
        <w:tab w:val="right" w:pos="9600"/>
      </w:tabs>
      <w:spacing w:after="0"/>
      <w:rPr>
        <w:szCs w:val="2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D6C" w:rsidRPr="00651F12" w:rsidRDefault="00890482" w:rsidP="00890482">
    <w:pPr>
      <w:pBdr>
        <w:bottom w:val="double" w:sz="4" w:space="2" w:color="auto"/>
      </w:pBdr>
      <w:tabs>
        <w:tab w:val="right" w:pos="9600"/>
      </w:tabs>
      <w:rPr>
        <w:rFonts w:cs="Arial"/>
        <w:smallCaps/>
        <w:sz w:val="28"/>
        <w:szCs w:val="28"/>
      </w:rPr>
    </w:pPr>
    <w:r>
      <w:rPr>
        <w:rFonts w:cs="Arial"/>
        <w:smallCaps/>
        <w:sz w:val="28"/>
        <w:szCs w:val="28"/>
      </w:rPr>
      <w:t>Special Meeting of Council</w:t>
    </w:r>
    <w:r w:rsidR="00060D6C" w:rsidRPr="00651F12">
      <w:rPr>
        <w:rFonts w:cs="Arial"/>
        <w:smallCaps/>
        <w:sz w:val="28"/>
        <w:szCs w:val="28"/>
      </w:rPr>
      <w:tab/>
    </w:r>
    <w:r>
      <w:rPr>
        <w:rFonts w:cs="Arial"/>
        <w:smallCaps/>
        <w:sz w:val="28"/>
        <w:szCs w:val="28"/>
      </w:rPr>
      <w:t>9 July 2013</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D6C" w:rsidRPr="00651F12" w:rsidRDefault="00890482" w:rsidP="00890482">
    <w:pPr>
      <w:pBdr>
        <w:bottom w:val="double" w:sz="4" w:space="2" w:color="auto"/>
      </w:pBdr>
      <w:tabs>
        <w:tab w:val="right" w:pos="9600"/>
      </w:tabs>
      <w:rPr>
        <w:rFonts w:cs="Arial"/>
        <w:smallCaps/>
        <w:sz w:val="28"/>
        <w:szCs w:val="28"/>
      </w:rPr>
    </w:pPr>
    <w:r>
      <w:rPr>
        <w:rFonts w:cs="Arial"/>
        <w:smallCaps/>
        <w:sz w:val="28"/>
        <w:szCs w:val="28"/>
      </w:rPr>
      <w:t>Special Meeting of Council</w:t>
    </w:r>
    <w:r w:rsidR="00060D6C" w:rsidRPr="00651F12">
      <w:rPr>
        <w:rFonts w:cs="Arial"/>
        <w:smallCaps/>
        <w:sz w:val="28"/>
        <w:szCs w:val="28"/>
      </w:rPr>
      <w:tab/>
    </w:r>
    <w:r>
      <w:rPr>
        <w:rFonts w:cs="Arial"/>
        <w:smallCaps/>
        <w:sz w:val="28"/>
        <w:szCs w:val="28"/>
      </w:rPr>
      <w:t>9 July 2013</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82" w:rsidRPr="00651F12" w:rsidRDefault="00890482" w:rsidP="00890482">
    <w:pPr>
      <w:pBdr>
        <w:bottom w:val="double" w:sz="4" w:space="2" w:color="auto"/>
      </w:pBdr>
      <w:tabs>
        <w:tab w:val="right" w:pos="9600"/>
      </w:tabs>
      <w:rPr>
        <w:rFonts w:cs="Arial"/>
        <w:smallCaps/>
        <w:sz w:val="28"/>
        <w:szCs w:val="28"/>
      </w:rPr>
    </w:pPr>
    <w:r>
      <w:rPr>
        <w:rFonts w:cs="Arial"/>
        <w:smallCaps/>
        <w:sz w:val="28"/>
        <w:szCs w:val="28"/>
      </w:rPr>
      <w:t>Special Meeting of Council</w:t>
    </w:r>
    <w:r w:rsidRPr="00651F12">
      <w:rPr>
        <w:rFonts w:cs="Arial"/>
        <w:smallCaps/>
        <w:sz w:val="28"/>
        <w:szCs w:val="28"/>
      </w:rPr>
      <w:tab/>
    </w:r>
    <w:r>
      <w:rPr>
        <w:rFonts w:cs="Arial"/>
        <w:smallCaps/>
        <w:sz w:val="28"/>
        <w:szCs w:val="28"/>
      </w:rPr>
      <w:t>9 July 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A72ADD0"/>
    <w:lvl w:ilvl="0">
      <w:start w:val="1"/>
      <w:numFmt w:val="decimal"/>
      <w:lvlText w:val="%1."/>
      <w:lvlJc w:val="left"/>
      <w:pPr>
        <w:tabs>
          <w:tab w:val="num" w:pos="1492"/>
        </w:tabs>
        <w:ind w:left="1492" w:hanging="360"/>
      </w:pPr>
    </w:lvl>
  </w:abstractNum>
  <w:abstractNum w:abstractNumId="1">
    <w:nsid w:val="FFFFFF7E"/>
    <w:multiLevelType w:val="singleLevel"/>
    <w:tmpl w:val="549416FC"/>
    <w:lvl w:ilvl="0">
      <w:start w:val="1"/>
      <w:numFmt w:val="decimal"/>
      <w:lvlText w:val="%1."/>
      <w:lvlJc w:val="left"/>
      <w:pPr>
        <w:tabs>
          <w:tab w:val="num" w:pos="926"/>
        </w:tabs>
        <w:ind w:left="926" w:hanging="360"/>
      </w:pPr>
    </w:lvl>
  </w:abstractNum>
  <w:abstractNum w:abstractNumId="2">
    <w:nsid w:val="FFFFFF7F"/>
    <w:multiLevelType w:val="singleLevel"/>
    <w:tmpl w:val="2F52C2EA"/>
    <w:lvl w:ilvl="0">
      <w:start w:val="1"/>
      <w:numFmt w:val="decimal"/>
      <w:lvlText w:val="%1."/>
      <w:lvlJc w:val="left"/>
      <w:pPr>
        <w:tabs>
          <w:tab w:val="num" w:pos="643"/>
        </w:tabs>
        <w:ind w:left="643" w:hanging="360"/>
      </w:pPr>
    </w:lvl>
  </w:abstractNum>
  <w:abstractNum w:abstractNumId="3">
    <w:nsid w:val="FFFFFF88"/>
    <w:multiLevelType w:val="singleLevel"/>
    <w:tmpl w:val="978EA4D6"/>
    <w:lvl w:ilvl="0">
      <w:start w:val="1"/>
      <w:numFmt w:val="decimal"/>
      <w:lvlText w:val="%1."/>
      <w:lvlJc w:val="left"/>
      <w:pPr>
        <w:tabs>
          <w:tab w:val="num" w:pos="360"/>
        </w:tabs>
        <w:ind w:left="360" w:hanging="360"/>
      </w:pPr>
    </w:lvl>
  </w:abstractNum>
  <w:abstractNum w:abstractNumId="4">
    <w:nsid w:val="00475279"/>
    <w:multiLevelType w:val="singleLevel"/>
    <w:tmpl w:val="427C20B6"/>
    <w:lvl w:ilvl="0">
      <w:start w:val="1"/>
      <w:numFmt w:val="bullet"/>
      <w:lvlText w:val=""/>
      <w:lvlJc w:val="left"/>
      <w:pPr>
        <w:tabs>
          <w:tab w:val="num" w:pos="360"/>
        </w:tabs>
        <w:ind w:left="360" w:hanging="360"/>
      </w:pPr>
      <w:rPr>
        <w:rFonts w:ascii="Wingdings" w:hAnsi="Wingdings" w:hint="default"/>
      </w:rPr>
    </w:lvl>
  </w:abstractNum>
  <w:abstractNum w:abstractNumId="5">
    <w:nsid w:val="02BC07BA"/>
    <w:multiLevelType w:val="singleLevel"/>
    <w:tmpl w:val="6F56B620"/>
    <w:lvl w:ilvl="0">
      <w:start w:val="1"/>
      <w:numFmt w:val="bullet"/>
      <w:lvlText w:val=""/>
      <w:lvlJc w:val="left"/>
      <w:pPr>
        <w:tabs>
          <w:tab w:val="num" w:pos="567"/>
        </w:tabs>
        <w:ind w:left="567" w:hanging="567"/>
      </w:pPr>
      <w:rPr>
        <w:rFonts w:ascii="Symbol" w:hAnsi="Symbol" w:hint="default"/>
      </w:rPr>
    </w:lvl>
  </w:abstractNum>
  <w:abstractNum w:abstractNumId="6">
    <w:nsid w:val="043C2AED"/>
    <w:multiLevelType w:val="multilevel"/>
    <w:tmpl w:val="F43A173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04B53B19"/>
    <w:multiLevelType w:val="singleLevel"/>
    <w:tmpl w:val="427C20B6"/>
    <w:lvl w:ilvl="0">
      <w:start w:val="1"/>
      <w:numFmt w:val="bullet"/>
      <w:lvlText w:val=""/>
      <w:lvlJc w:val="left"/>
      <w:pPr>
        <w:tabs>
          <w:tab w:val="num" w:pos="360"/>
        </w:tabs>
        <w:ind w:left="360" w:hanging="360"/>
      </w:pPr>
      <w:rPr>
        <w:rFonts w:ascii="Wingdings" w:hAnsi="Wingdings" w:hint="default"/>
      </w:rPr>
    </w:lvl>
  </w:abstractNum>
  <w:abstractNum w:abstractNumId="8">
    <w:nsid w:val="07D5271F"/>
    <w:multiLevelType w:val="multilevel"/>
    <w:tmpl w:val="A330DA28"/>
    <w:styleLink w:val="MeltonList"/>
    <w:lvl w:ilvl="0">
      <w:start w:val="1"/>
      <w:numFmt w:val="decimal"/>
      <w:pStyle w:val="ListNumber"/>
      <w:lvlText w:val="%1."/>
      <w:lvlJc w:val="left"/>
      <w:pPr>
        <w:tabs>
          <w:tab w:val="num" w:pos="567"/>
        </w:tabs>
        <w:ind w:left="567" w:hanging="567"/>
      </w:pPr>
      <w:rPr>
        <w:rFonts w:ascii="Arial Bold" w:hAnsi="Arial Bold" w:hint="default"/>
        <w:b/>
        <w:i w:val="0"/>
        <w:sz w:val="28"/>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A3B22C1"/>
    <w:multiLevelType w:val="hybridMultilevel"/>
    <w:tmpl w:val="21204542"/>
    <w:lvl w:ilvl="0" w:tplc="5928C520">
      <w:start w:val="1"/>
      <w:numFmt w:val="bullet"/>
      <w:lvlText w:val=""/>
      <w:lvlJc w:val="left"/>
      <w:pPr>
        <w:tabs>
          <w:tab w:val="num" w:pos="1440"/>
        </w:tabs>
        <w:ind w:left="1440" w:hanging="873"/>
      </w:pPr>
      <w:rPr>
        <w:rFonts w:ascii="Wingdings" w:hAnsi="Wingdings"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8EB7560"/>
    <w:multiLevelType w:val="singleLevel"/>
    <w:tmpl w:val="427C20B6"/>
    <w:lvl w:ilvl="0">
      <w:start w:val="1"/>
      <w:numFmt w:val="bullet"/>
      <w:lvlText w:val=""/>
      <w:lvlJc w:val="left"/>
      <w:pPr>
        <w:tabs>
          <w:tab w:val="num" w:pos="360"/>
        </w:tabs>
        <w:ind w:left="360" w:hanging="360"/>
      </w:pPr>
      <w:rPr>
        <w:rFonts w:ascii="Wingdings" w:hAnsi="Wingdings" w:hint="default"/>
      </w:rPr>
    </w:lvl>
  </w:abstractNum>
  <w:abstractNum w:abstractNumId="11">
    <w:nsid w:val="29CF35FA"/>
    <w:multiLevelType w:val="hybridMultilevel"/>
    <w:tmpl w:val="FE5246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ECD3A2D"/>
    <w:multiLevelType w:val="singleLevel"/>
    <w:tmpl w:val="6F56B620"/>
    <w:lvl w:ilvl="0">
      <w:start w:val="1"/>
      <w:numFmt w:val="bullet"/>
      <w:lvlText w:val=""/>
      <w:lvlJc w:val="left"/>
      <w:pPr>
        <w:tabs>
          <w:tab w:val="num" w:pos="567"/>
        </w:tabs>
        <w:ind w:left="567" w:hanging="567"/>
      </w:pPr>
      <w:rPr>
        <w:rFonts w:ascii="Symbol" w:hAnsi="Symbol" w:hint="default"/>
      </w:rPr>
    </w:lvl>
  </w:abstractNum>
  <w:abstractNum w:abstractNumId="13">
    <w:nsid w:val="2F3965E7"/>
    <w:multiLevelType w:val="singleLevel"/>
    <w:tmpl w:val="427C20B6"/>
    <w:lvl w:ilvl="0">
      <w:start w:val="1"/>
      <w:numFmt w:val="bullet"/>
      <w:lvlText w:val=""/>
      <w:lvlJc w:val="left"/>
      <w:pPr>
        <w:tabs>
          <w:tab w:val="num" w:pos="360"/>
        </w:tabs>
        <w:ind w:left="360" w:hanging="360"/>
      </w:pPr>
      <w:rPr>
        <w:rFonts w:ascii="Wingdings" w:hAnsi="Wingdings" w:hint="default"/>
      </w:rPr>
    </w:lvl>
  </w:abstractNum>
  <w:abstractNum w:abstractNumId="14">
    <w:nsid w:val="319E3CCA"/>
    <w:multiLevelType w:val="hybridMultilevel"/>
    <w:tmpl w:val="50543BFA"/>
    <w:lvl w:ilvl="0" w:tplc="0C090001">
      <w:start w:val="1"/>
      <w:numFmt w:val="bullet"/>
      <w:lvlText w:val=""/>
      <w:lvlJc w:val="left"/>
      <w:pPr>
        <w:ind w:left="936" w:hanging="360"/>
      </w:pPr>
      <w:rPr>
        <w:rFonts w:ascii="Symbol" w:hAnsi="Symbol" w:hint="default"/>
      </w:rPr>
    </w:lvl>
    <w:lvl w:ilvl="1" w:tplc="0C090003" w:tentative="1">
      <w:start w:val="1"/>
      <w:numFmt w:val="bullet"/>
      <w:lvlText w:val="o"/>
      <w:lvlJc w:val="left"/>
      <w:pPr>
        <w:ind w:left="1656" w:hanging="360"/>
      </w:pPr>
      <w:rPr>
        <w:rFonts w:ascii="Courier New" w:hAnsi="Courier New" w:cs="Courier New" w:hint="default"/>
      </w:rPr>
    </w:lvl>
    <w:lvl w:ilvl="2" w:tplc="0C090005" w:tentative="1">
      <w:start w:val="1"/>
      <w:numFmt w:val="bullet"/>
      <w:lvlText w:val=""/>
      <w:lvlJc w:val="left"/>
      <w:pPr>
        <w:ind w:left="2376" w:hanging="360"/>
      </w:pPr>
      <w:rPr>
        <w:rFonts w:ascii="Wingdings" w:hAnsi="Wingdings" w:hint="default"/>
      </w:rPr>
    </w:lvl>
    <w:lvl w:ilvl="3" w:tplc="0C090001" w:tentative="1">
      <w:start w:val="1"/>
      <w:numFmt w:val="bullet"/>
      <w:lvlText w:val=""/>
      <w:lvlJc w:val="left"/>
      <w:pPr>
        <w:ind w:left="3096" w:hanging="360"/>
      </w:pPr>
      <w:rPr>
        <w:rFonts w:ascii="Symbol" w:hAnsi="Symbol" w:hint="default"/>
      </w:rPr>
    </w:lvl>
    <w:lvl w:ilvl="4" w:tplc="0C090003" w:tentative="1">
      <w:start w:val="1"/>
      <w:numFmt w:val="bullet"/>
      <w:lvlText w:val="o"/>
      <w:lvlJc w:val="left"/>
      <w:pPr>
        <w:ind w:left="3816" w:hanging="360"/>
      </w:pPr>
      <w:rPr>
        <w:rFonts w:ascii="Courier New" w:hAnsi="Courier New" w:cs="Courier New" w:hint="default"/>
      </w:rPr>
    </w:lvl>
    <w:lvl w:ilvl="5" w:tplc="0C090005" w:tentative="1">
      <w:start w:val="1"/>
      <w:numFmt w:val="bullet"/>
      <w:lvlText w:val=""/>
      <w:lvlJc w:val="left"/>
      <w:pPr>
        <w:ind w:left="4536" w:hanging="360"/>
      </w:pPr>
      <w:rPr>
        <w:rFonts w:ascii="Wingdings" w:hAnsi="Wingdings" w:hint="default"/>
      </w:rPr>
    </w:lvl>
    <w:lvl w:ilvl="6" w:tplc="0C090001" w:tentative="1">
      <w:start w:val="1"/>
      <w:numFmt w:val="bullet"/>
      <w:lvlText w:val=""/>
      <w:lvlJc w:val="left"/>
      <w:pPr>
        <w:ind w:left="5256" w:hanging="360"/>
      </w:pPr>
      <w:rPr>
        <w:rFonts w:ascii="Symbol" w:hAnsi="Symbol" w:hint="default"/>
      </w:rPr>
    </w:lvl>
    <w:lvl w:ilvl="7" w:tplc="0C090003" w:tentative="1">
      <w:start w:val="1"/>
      <w:numFmt w:val="bullet"/>
      <w:lvlText w:val="o"/>
      <w:lvlJc w:val="left"/>
      <w:pPr>
        <w:ind w:left="5976" w:hanging="360"/>
      </w:pPr>
      <w:rPr>
        <w:rFonts w:ascii="Courier New" w:hAnsi="Courier New" w:cs="Courier New" w:hint="default"/>
      </w:rPr>
    </w:lvl>
    <w:lvl w:ilvl="8" w:tplc="0C090005" w:tentative="1">
      <w:start w:val="1"/>
      <w:numFmt w:val="bullet"/>
      <w:lvlText w:val=""/>
      <w:lvlJc w:val="left"/>
      <w:pPr>
        <w:ind w:left="6696" w:hanging="360"/>
      </w:pPr>
      <w:rPr>
        <w:rFonts w:ascii="Wingdings" w:hAnsi="Wingdings" w:hint="default"/>
      </w:rPr>
    </w:lvl>
  </w:abstractNum>
  <w:abstractNum w:abstractNumId="15">
    <w:nsid w:val="3A550296"/>
    <w:multiLevelType w:val="hybridMultilevel"/>
    <w:tmpl w:val="15F0F9B8"/>
    <w:lvl w:ilvl="0" w:tplc="FDAA0B5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5A475C3"/>
    <w:multiLevelType w:val="hybridMultilevel"/>
    <w:tmpl w:val="8F509A3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4B6C275B"/>
    <w:multiLevelType w:val="multilevel"/>
    <w:tmpl w:val="A330DA28"/>
    <w:numStyleLink w:val="MeltonList"/>
  </w:abstractNum>
  <w:abstractNum w:abstractNumId="18">
    <w:nsid w:val="545803F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59E1452C"/>
    <w:multiLevelType w:val="hybridMultilevel"/>
    <w:tmpl w:val="DF64A590"/>
    <w:lvl w:ilvl="0" w:tplc="5928C520">
      <w:start w:val="1"/>
      <w:numFmt w:val="bullet"/>
      <w:lvlText w:val=""/>
      <w:lvlJc w:val="left"/>
      <w:pPr>
        <w:tabs>
          <w:tab w:val="num" w:pos="1440"/>
        </w:tabs>
        <w:ind w:left="1440" w:hanging="873"/>
      </w:pPr>
      <w:rPr>
        <w:rFonts w:ascii="Wingdings" w:hAnsi="Wingdings"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DAD7B03"/>
    <w:multiLevelType w:val="singleLevel"/>
    <w:tmpl w:val="427C20B6"/>
    <w:lvl w:ilvl="0">
      <w:start w:val="1"/>
      <w:numFmt w:val="bullet"/>
      <w:lvlText w:val=""/>
      <w:lvlJc w:val="left"/>
      <w:pPr>
        <w:tabs>
          <w:tab w:val="num" w:pos="360"/>
        </w:tabs>
        <w:ind w:left="360" w:hanging="360"/>
      </w:pPr>
      <w:rPr>
        <w:rFonts w:ascii="Wingdings" w:hAnsi="Wingdings" w:hint="default"/>
      </w:rPr>
    </w:lvl>
  </w:abstractNum>
  <w:abstractNum w:abstractNumId="21">
    <w:nsid w:val="5FC137B8"/>
    <w:multiLevelType w:val="hybridMultilevel"/>
    <w:tmpl w:val="BE48489A"/>
    <w:lvl w:ilvl="0" w:tplc="5928C520">
      <w:start w:val="1"/>
      <w:numFmt w:val="bullet"/>
      <w:lvlText w:val=""/>
      <w:lvlJc w:val="left"/>
      <w:pPr>
        <w:tabs>
          <w:tab w:val="num" w:pos="1440"/>
        </w:tabs>
        <w:ind w:left="1440" w:hanging="873"/>
      </w:pPr>
      <w:rPr>
        <w:rFonts w:ascii="Wingdings" w:hAnsi="Wingdings"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9F474BF"/>
    <w:multiLevelType w:val="singleLevel"/>
    <w:tmpl w:val="30AC7BA2"/>
    <w:lvl w:ilvl="0">
      <w:start w:val="1"/>
      <w:numFmt w:val="upperLetter"/>
      <w:lvlText w:val="%1."/>
      <w:lvlJc w:val="left"/>
      <w:pPr>
        <w:tabs>
          <w:tab w:val="num" w:pos="1137"/>
        </w:tabs>
        <w:ind w:left="1137" w:hanging="570"/>
      </w:pPr>
      <w:rPr>
        <w:rFonts w:hint="default"/>
      </w:rPr>
    </w:lvl>
  </w:abstractNum>
  <w:abstractNum w:abstractNumId="23">
    <w:nsid w:val="70EC7078"/>
    <w:multiLevelType w:val="hybridMultilevel"/>
    <w:tmpl w:val="D02007BE"/>
    <w:lvl w:ilvl="0" w:tplc="EA9C0720">
      <w:start w:val="1"/>
      <w:numFmt w:val="upperLetter"/>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4">
    <w:nsid w:val="720E44D3"/>
    <w:multiLevelType w:val="singleLevel"/>
    <w:tmpl w:val="427C20B6"/>
    <w:lvl w:ilvl="0">
      <w:start w:val="1"/>
      <w:numFmt w:val="bullet"/>
      <w:lvlText w:val=""/>
      <w:lvlJc w:val="left"/>
      <w:pPr>
        <w:tabs>
          <w:tab w:val="num" w:pos="360"/>
        </w:tabs>
        <w:ind w:left="360" w:hanging="360"/>
      </w:pPr>
      <w:rPr>
        <w:rFonts w:ascii="Wingdings" w:hAnsi="Wingdings" w:hint="default"/>
      </w:rPr>
    </w:lvl>
  </w:abstractNum>
  <w:abstractNum w:abstractNumId="25">
    <w:nsid w:val="7AA31CB5"/>
    <w:multiLevelType w:val="hybridMultilevel"/>
    <w:tmpl w:val="E2FC5C24"/>
    <w:lvl w:ilvl="0" w:tplc="96C2FE0E">
      <w:start w:val="1"/>
      <w:numFmt w:val="decimal"/>
      <w:lvlText w:val="%1."/>
      <w:lvlJc w:val="left"/>
      <w:pPr>
        <w:tabs>
          <w:tab w:val="num" w:pos="854"/>
        </w:tabs>
        <w:ind w:left="854" w:hanging="57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num w:numId="1">
    <w:abstractNumId w:val="11"/>
  </w:num>
  <w:num w:numId="2">
    <w:abstractNumId w:val="16"/>
  </w:num>
  <w:num w:numId="3">
    <w:abstractNumId w:val="15"/>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5"/>
  </w:num>
  <w:num w:numId="7">
    <w:abstractNumId w:val="23"/>
  </w:num>
  <w:num w:numId="8">
    <w:abstractNumId w:val="22"/>
  </w:num>
  <w:num w:numId="9">
    <w:abstractNumId w:val="20"/>
  </w:num>
  <w:num w:numId="10">
    <w:abstractNumId w:val="4"/>
  </w:num>
  <w:num w:numId="11">
    <w:abstractNumId w:val="13"/>
  </w:num>
  <w:num w:numId="12">
    <w:abstractNumId w:val="10"/>
  </w:num>
  <w:num w:numId="13">
    <w:abstractNumId w:val="24"/>
  </w:num>
  <w:num w:numId="14">
    <w:abstractNumId w:val="7"/>
  </w:num>
  <w:num w:numId="15">
    <w:abstractNumId w:val="21"/>
  </w:num>
  <w:num w:numId="16">
    <w:abstractNumId w:val="9"/>
  </w:num>
  <w:num w:numId="17">
    <w:abstractNumId w:val="19"/>
  </w:num>
  <w:num w:numId="18">
    <w:abstractNumId w:val="12"/>
  </w:num>
  <w:num w:numId="19">
    <w:abstractNumId w:val="5"/>
  </w:num>
  <w:num w:numId="20">
    <w:abstractNumId w:val="18"/>
  </w:num>
  <w:num w:numId="21">
    <w:abstractNumId w:val="6"/>
  </w:num>
  <w:num w:numId="22">
    <w:abstractNumId w:val="3"/>
  </w:num>
  <w:num w:numId="23">
    <w:abstractNumId w:val="17"/>
  </w:num>
  <w:num w:numId="24">
    <w:abstractNumId w:val="2"/>
  </w:num>
  <w:num w:numId="25">
    <w:abstractNumId w:val="17"/>
  </w:num>
  <w:num w:numId="26">
    <w:abstractNumId w:val="1"/>
  </w:num>
  <w:num w:numId="27">
    <w:abstractNumId w:val="17"/>
  </w:num>
  <w:num w:numId="28">
    <w:abstractNumId w:val="8"/>
  </w:num>
  <w:num w:numId="29">
    <w:abstractNumId w:val="8"/>
  </w:num>
  <w:num w:numId="30">
    <w:abstractNumId w:val="8"/>
  </w:num>
  <w:num w:numId="31">
    <w:abstractNumId w:val="8"/>
  </w:num>
  <w:num w:numId="32">
    <w:abstractNumId w:val="8"/>
  </w:num>
  <w:num w:numId="33">
    <w:abstractNumId w:val="17"/>
  </w:num>
  <w:num w:numId="3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activeWritingStyle w:appName="MSWord" w:lang="en-US" w:vendorID="8" w:dllVersion="513" w:checkStyle="1"/>
  <w:activeWritingStyle w:appName="MSWord" w:lang="en-AU" w:vendorID="8" w:dllVersion="513" w:checkStyle="1"/>
  <w:activeWritingStyle w:appName="MSWord" w:lang="fr-FR" w:vendorID="9" w:dllVersion="512" w:checkStyle="1"/>
  <w:proofState w:spelling="clean" w:grammar="clean"/>
  <w:stylePaneFormatFilter w:val="3F01"/>
  <w:revisionView w:markup="0" w:inkAnnotations="0"/>
  <w:defaultTabStop w:val="567"/>
  <w:evenAndOddHeaders/>
  <w:drawingGridHorizontalSpacing w:val="110"/>
  <w:displayHorizontalDrawingGridEvery w:val="2"/>
  <w:noPunctuationKerning/>
  <w:characterSpacingControl w:val="doNotCompress"/>
  <w:footnotePr>
    <w:footnote w:id="-1"/>
    <w:footnote w:id="0"/>
  </w:footnotePr>
  <w:endnotePr>
    <w:endnote w:id="-1"/>
    <w:endnote w:id="0"/>
  </w:endnotePr>
  <w:compat/>
  <w:docVars>
    <w:docVar w:name="dvAgendaText" w:val="Special Meeting of Council"/>
    <w:docVar w:name="dvAorAnBeforeOrdinaryText" w:val="a"/>
    <w:docVar w:name="dvAttachmentHeader" w:val="Special Meeting of Council"/>
    <w:docVar w:name="dvAttachmentsExcludedFromAgenda" w:val="True"/>
    <w:docVar w:name="dvChairmansLayout" w:val="False"/>
    <w:docVar w:name="dvClosedOnly" w:val="False"/>
    <w:docVar w:name="dvCommitteeEmailAddress" w:val=" "/>
    <w:docVar w:name="dvCommitteeID" w:val="1"/>
    <w:docVar w:name="dvCommitteeName" w:val="Ordinary Meeting of Council"/>
    <w:docVar w:name="dvCommitteePhoneNumber" w:val=" "/>
    <w:docVar w:name="dvCommitteeQuorum" w:val=" "/>
    <w:docVar w:name="dvCommitteeText" w:val="Special Meeting of Council"/>
    <w:docVar w:name="dvCouncillorsLoaded" w:val="False"/>
    <w:docVar w:name="dvDateLastMeeting" w:val="25/06/2013"/>
    <w:docVar w:name="dvDateMeeting" w:val="9/07/2013"/>
    <w:docVar w:name="dvDateNextMeeting" w:val="23/07/2013"/>
    <w:docVar w:name="dvDocumentChanged" w:val="1"/>
    <w:docVar w:name="dvEDMSContainerID" w:val=" "/>
    <w:docVar w:name="dvEDRMSDestinationFolderId" w:val=" "/>
    <w:docVar w:name="dvFileName" w:val="CO_09072013_AGN_AT_EXTRA.DOCX"/>
    <w:docVar w:name="dvFileNamed" w:val="1"/>
    <w:docVar w:name="dvForceRevision" w:val="0"/>
    <w:docVar w:name="dvFullFilePath" w:val="\\MEL-59\InfoCouncilProd\Documents\Council\Papers\CO_09072013_AGN_AT_EXTRA.DOCX"/>
    <w:docVar w:name="dvHeaderText" w:val=" "/>
    <w:docVar w:name="dvIncludeAttachments" w:val="True"/>
    <w:docVar w:name="dvLateAll" w:val="True"/>
    <w:docVar w:name="dvLateReportId" w:val=" "/>
    <w:docVar w:name="dvLateReportItemNumber" w:val="0"/>
    <w:docVar w:name="dvLateStartingPageNumber" w:val="1"/>
    <w:docVar w:name="dvLocation" w:val="Council Chamber, Civic Centre, 232 High Street, Melton"/>
    <w:docVar w:name="dvLocationLastMeeting" w:val="Council Chamber, Civic Centre, 232 High Street, Melton"/>
    <w:docVar w:name="dvLocationLastMeetingWithCommas" w:val="Council Chamber, Civic Centre, 232 High Street, Melton"/>
    <w:docVar w:name="dvLocationLastMeetingWithSoftCarriageReturns" w:val="Council Chamber, Civic Centre, 232 High Street, Melton"/>
    <w:docVar w:name="dvLocationNextMeeting" w:val="Council Chamber, Civic Centre, 232 High Street, Melton"/>
    <w:docVar w:name="dvLocationNextMeetingWithCommas" w:val="Council Chamber, Civic Centre, 232 High Street, Melton"/>
    <w:docVar w:name="dvLocationNextMeetingWithSoftCarriageReturns" w:val="Council Chamber, Civic Centre, 232 High Street, Melton"/>
    <w:docVar w:name="dvLocationWithCommas" w:val="Council Chamber, Civic Centre, 232 High Street, Melton"/>
    <w:docVar w:name="dvLocationWithSoftCarriageReturns" w:val="Council Chamber, Civic Centre, 232 High Street, Melton"/>
    <w:docVar w:name="dvMeetingNumber" w:val="0"/>
    <w:docVar w:name="dvMeetingScheduleId" w:val="252"/>
    <w:docVar w:name="dvMeetingSheduleID" w:val="252"/>
    <w:docVar w:name="dvMinutesType" w:val=" "/>
    <w:docVar w:name="dvNewDoc" w:val="1"/>
    <w:docVar w:name="dvNoticeOfMeetingText" w:val="Special Meeting of the Melton City Council"/>
    <w:docVar w:name="dvPaperId" w:val="350"/>
    <w:docVar w:name="dvPaperText" w:val="Agenda"/>
    <w:docVar w:name="dvPaperType" w:val="Agenda"/>
    <w:docVar w:name="dvPlansAttachments" w:val="False"/>
    <w:docVar w:name="dvProForma" w:val="False"/>
    <w:docVar w:name="dvReportFrom" w:val="General Manager Planning and Development"/>
    <w:docVar w:name="dvReportName" w:val="3.2 Melton Railway Station Advisory Committee"/>
    <w:docVar w:name="dvReportNumber" w:val="3"/>
    <w:docVar w:name="dvReportTo" w:val="General Manager"/>
    <w:docVar w:name="dvSignerName" w:val=" "/>
    <w:docVar w:name="dvSignerTitle" w:val=" "/>
    <w:docVar w:name="dvSpecial" w:val="True"/>
    <w:docVar w:name="dvSupplementary" w:val="False"/>
    <w:docVar w:name="dvSupword" w:val=" "/>
    <w:docVar w:name="dvTimeLastMeeting" w:val="7.00pm"/>
    <w:docVar w:name="dvTimeMeeting" w:val="6.30pm"/>
    <w:docVar w:name="dvTimeNextMeeting" w:val="7.00pm"/>
    <w:docVar w:name="dvUpdateDatabase" w:val="0"/>
    <w:docVar w:name="dvUtility" w:val="0"/>
  </w:docVars>
  <w:rsids>
    <w:rsidRoot w:val="00AD5F4C"/>
    <w:rsid w:val="00001566"/>
    <w:rsid w:val="00006A76"/>
    <w:rsid w:val="00007266"/>
    <w:rsid w:val="0001154A"/>
    <w:rsid w:val="000251B6"/>
    <w:rsid w:val="00031448"/>
    <w:rsid w:val="00033CB1"/>
    <w:rsid w:val="00034C8A"/>
    <w:rsid w:val="00036DE1"/>
    <w:rsid w:val="00045077"/>
    <w:rsid w:val="00060D6C"/>
    <w:rsid w:val="00065893"/>
    <w:rsid w:val="00071252"/>
    <w:rsid w:val="00076229"/>
    <w:rsid w:val="00077611"/>
    <w:rsid w:val="00077FF7"/>
    <w:rsid w:val="00083493"/>
    <w:rsid w:val="00085775"/>
    <w:rsid w:val="00085D27"/>
    <w:rsid w:val="00095E38"/>
    <w:rsid w:val="000A3D6C"/>
    <w:rsid w:val="000C0280"/>
    <w:rsid w:val="000D1A8D"/>
    <w:rsid w:val="000D4338"/>
    <w:rsid w:val="000E1B01"/>
    <w:rsid w:val="000E2E26"/>
    <w:rsid w:val="000E6C5C"/>
    <w:rsid w:val="000E7D53"/>
    <w:rsid w:val="000F78C2"/>
    <w:rsid w:val="00102E67"/>
    <w:rsid w:val="0010710E"/>
    <w:rsid w:val="0011200F"/>
    <w:rsid w:val="00112E3E"/>
    <w:rsid w:val="00140C78"/>
    <w:rsid w:val="001437FC"/>
    <w:rsid w:val="00157BF9"/>
    <w:rsid w:val="00161849"/>
    <w:rsid w:val="00170126"/>
    <w:rsid w:val="00185EA7"/>
    <w:rsid w:val="001907A3"/>
    <w:rsid w:val="00197C65"/>
    <w:rsid w:val="001A0DAA"/>
    <w:rsid w:val="001A76AC"/>
    <w:rsid w:val="001C3E9C"/>
    <w:rsid w:val="001D2331"/>
    <w:rsid w:val="001D5370"/>
    <w:rsid w:val="00200796"/>
    <w:rsid w:val="002007A5"/>
    <w:rsid w:val="0020771B"/>
    <w:rsid w:val="00213C4A"/>
    <w:rsid w:val="00214653"/>
    <w:rsid w:val="00215830"/>
    <w:rsid w:val="00231D0C"/>
    <w:rsid w:val="00235CBE"/>
    <w:rsid w:val="00237C66"/>
    <w:rsid w:val="00254896"/>
    <w:rsid w:val="0026386A"/>
    <w:rsid w:val="0026638C"/>
    <w:rsid w:val="00275EEF"/>
    <w:rsid w:val="00276618"/>
    <w:rsid w:val="002808C4"/>
    <w:rsid w:val="0028753B"/>
    <w:rsid w:val="002A436F"/>
    <w:rsid w:val="002B1399"/>
    <w:rsid w:val="002C5187"/>
    <w:rsid w:val="002D03BA"/>
    <w:rsid w:val="002D78EC"/>
    <w:rsid w:val="002E0CC0"/>
    <w:rsid w:val="002E4198"/>
    <w:rsid w:val="002F2E39"/>
    <w:rsid w:val="00307DBC"/>
    <w:rsid w:val="003413E2"/>
    <w:rsid w:val="00344F95"/>
    <w:rsid w:val="00354874"/>
    <w:rsid w:val="00355230"/>
    <w:rsid w:val="00383577"/>
    <w:rsid w:val="00385DB5"/>
    <w:rsid w:val="00392BB7"/>
    <w:rsid w:val="00394426"/>
    <w:rsid w:val="00394F74"/>
    <w:rsid w:val="003A0A91"/>
    <w:rsid w:val="003A728C"/>
    <w:rsid w:val="003A79A1"/>
    <w:rsid w:val="003B13F1"/>
    <w:rsid w:val="003B21B8"/>
    <w:rsid w:val="003C26C0"/>
    <w:rsid w:val="003D7721"/>
    <w:rsid w:val="003E6BC5"/>
    <w:rsid w:val="003F6DA6"/>
    <w:rsid w:val="003F7B8A"/>
    <w:rsid w:val="00412950"/>
    <w:rsid w:val="00412F53"/>
    <w:rsid w:val="004145F3"/>
    <w:rsid w:val="00420FB6"/>
    <w:rsid w:val="004242AD"/>
    <w:rsid w:val="00461126"/>
    <w:rsid w:val="00461B7A"/>
    <w:rsid w:val="0047035F"/>
    <w:rsid w:val="00472CC3"/>
    <w:rsid w:val="00472F74"/>
    <w:rsid w:val="00493DAF"/>
    <w:rsid w:val="004A06C0"/>
    <w:rsid w:val="004A6813"/>
    <w:rsid w:val="004B05A5"/>
    <w:rsid w:val="004B2E9A"/>
    <w:rsid w:val="004C18E7"/>
    <w:rsid w:val="004C3E4F"/>
    <w:rsid w:val="004C65F8"/>
    <w:rsid w:val="004E046B"/>
    <w:rsid w:val="004E310E"/>
    <w:rsid w:val="004E4E2E"/>
    <w:rsid w:val="004F7016"/>
    <w:rsid w:val="00504C18"/>
    <w:rsid w:val="00512A11"/>
    <w:rsid w:val="00515D95"/>
    <w:rsid w:val="00516A26"/>
    <w:rsid w:val="00534D2A"/>
    <w:rsid w:val="00536BF6"/>
    <w:rsid w:val="00537A9C"/>
    <w:rsid w:val="00542986"/>
    <w:rsid w:val="005478EF"/>
    <w:rsid w:val="00551531"/>
    <w:rsid w:val="00566259"/>
    <w:rsid w:val="00586231"/>
    <w:rsid w:val="00587D2A"/>
    <w:rsid w:val="005918A7"/>
    <w:rsid w:val="005922A7"/>
    <w:rsid w:val="00596E46"/>
    <w:rsid w:val="005B3583"/>
    <w:rsid w:val="005B4ACF"/>
    <w:rsid w:val="005E2411"/>
    <w:rsid w:val="005E33EE"/>
    <w:rsid w:val="005F514F"/>
    <w:rsid w:val="005F69F7"/>
    <w:rsid w:val="00601334"/>
    <w:rsid w:val="00603385"/>
    <w:rsid w:val="0060467C"/>
    <w:rsid w:val="006135BE"/>
    <w:rsid w:val="00617C4D"/>
    <w:rsid w:val="00651F12"/>
    <w:rsid w:val="006776BE"/>
    <w:rsid w:val="00681872"/>
    <w:rsid w:val="00692E5E"/>
    <w:rsid w:val="006B3AA7"/>
    <w:rsid w:val="006C3C10"/>
    <w:rsid w:val="006D287D"/>
    <w:rsid w:val="006E68B5"/>
    <w:rsid w:val="006F1EF1"/>
    <w:rsid w:val="006F2EB3"/>
    <w:rsid w:val="006F5565"/>
    <w:rsid w:val="00710CD6"/>
    <w:rsid w:val="00714851"/>
    <w:rsid w:val="007231FE"/>
    <w:rsid w:val="0072586A"/>
    <w:rsid w:val="00726520"/>
    <w:rsid w:val="007312A8"/>
    <w:rsid w:val="0073381D"/>
    <w:rsid w:val="00745C7E"/>
    <w:rsid w:val="007504C5"/>
    <w:rsid w:val="00756F71"/>
    <w:rsid w:val="00770EB3"/>
    <w:rsid w:val="007726BB"/>
    <w:rsid w:val="00777844"/>
    <w:rsid w:val="0078139B"/>
    <w:rsid w:val="007B2D3F"/>
    <w:rsid w:val="007B3F36"/>
    <w:rsid w:val="007B6089"/>
    <w:rsid w:val="007E5235"/>
    <w:rsid w:val="007E54F2"/>
    <w:rsid w:val="007E7ED4"/>
    <w:rsid w:val="008045AB"/>
    <w:rsid w:val="00806D12"/>
    <w:rsid w:val="00830943"/>
    <w:rsid w:val="00841FCC"/>
    <w:rsid w:val="00851F71"/>
    <w:rsid w:val="00856843"/>
    <w:rsid w:val="00865694"/>
    <w:rsid w:val="00866BC0"/>
    <w:rsid w:val="00875D00"/>
    <w:rsid w:val="00886A3B"/>
    <w:rsid w:val="00890482"/>
    <w:rsid w:val="00897AB5"/>
    <w:rsid w:val="008A18E3"/>
    <w:rsid w:val="008A2B32"/>
    <w:rsid w:val="008A7932"/>
    <w:rsid w:val="008B1A44"/>
    <w:rsid w:val="008B6A9B"/>
    <w:rsid w:val="008D6B85"/>
    <w:rsid w:val="008D72BD"/>
    <w:rsid w:val="008E1AE5"/>
    <w:rsid w:val="008E2164"/>
    <w:rsid w:val="008E59D4"/>
    <w:rsid w:val="0091031B"/>
    <w:rsid w:val="0092075A"/>
    <w:rsid w:val="009216BC"/>
    <w:rsid w:val="0092643D"/>
    <w:rsid w:val="00935DAC"/>
    <w:rsid w:val="00937F7D"/>
    <w:rsid w:val="00943B6B"/>
    <w:rsid w:val="00954447"/>
    <w:rsid w:val="00957AAA"/>
    <w:rsid w:val="00971574"/>
    <w:rsid w:val="00972DF0"/>
    <w:rsid w:val="00976D00"/>
    <w:rsid w:val="009851D3"/>
    <w:rsid w:val="00991A48"/>
    <w:rsid w:val="009C3B45"/>
    <w:rsid w:val="009D3C50"/>
    <w:rsid w:val="009E176E"/>
    <w:rsid w:val="009F1661"/>
    <w:rsid w:val="00A049FD"/>
    <w:rsid w:val="00A16038"/>
    <w:rsid w:val="00A22D6F"/>
    <w:rsid w:val="00A301A8"/>
    <w:rsid w:val="00A35D80"/>
    <w:rsid w:val="00A365D0"/>
    <w:rsid w:val="00A36A5B"/>
    <w:rsid w:val="00A429B0"/>
    <w:rsid w:val="00A50D4B"/>
    <w:rsid w:val="00A51E1E"/>
    <w:rsid w:val="00A53215"/>
    <w:rsid w:val="00A607F0"/>
    <w:rsid w:val="00A6543E"/>
    <w:rsid w:val="00A93CC4"/>
    <w:rsid w:val="00A9572C"/>
    <w:rsid w:val="00AA642B"/>
    <w:rsid w:val="00AA6A1B"/>
    <w:rsid w:val="00AD11C3"/>
    <w:rsid w:val="00AD5F4C"/>
    <w:rsid w:val="00AE3324"/>
    <w:rsid w:val="00B1411B"/>
    <w:rsid w:val="00B472BD"/>
    <w:rsid w:val="00B73389"/>
    <w:rsid w:val="00B74803"/>
    <w:rsid w:val="00BE0162"/>
    <w:rsid w:val="00BE224B"/>
    <w:rsid w:val="00BE5590"/>
    <w:rsid w:val="00BE7D51"/>
    <w:rsid w:val="00BF169B"/>
    <w:rsid w:val="00BF6762"/>
    <w:rsid w:val="00C206B3"/>
    <w:rsid w:val="00C50B4E"/>
    <w:rsid w:val="00C50F98"/>
    <w:rsid w:val="00C54EF9"/>
    <w:rsid w:val="00C71D4F"/>
    <w:rsid w:val="00C73CA7"/>
    <w:rsid w:val="00C8555C"/>
    <w:rsid w:val="00CA203B"/>
    <w:rsid w:val="00CA23AC"/>
    <w:rsid w:val="00CB50EC"/>
    <w:rsid w:val="00CB5A70"/>
    <w:rsid w:val="00CB7624"/>
    <w:rsid w:val="00CC64C1"/>
    <w:rsid w:val="00CD2A94"/>
    <w:rsid w:val="00CD36A7"/>
    <w:rsid w:val="00CE3A46"/>
    <w:rsid w:val="00CF5B8E"/>
    <w:rsid w:val="00CF6709"/>
    <w:rsid w:val="00D0671E"/>
    <w:rsid w:val="00D17984"/>
    <w:rsid w:val="00D2168D"/>
    <w:rsid w:val="00D23BEA"/>
    <w:rsid w:val="00D34BB3"/>
    <w:rsid w:val="00D350A0"/>
    <w:rsid w:val="00D36B4E"/>
    <w:rsid w:val="00D441AF"/>
    <w:rsid w:val="00D46F33"/>
    <w:rsid w:val="00D52A91"/>
    <w:rsid w:val="00D63093"/>
    <w:rsid w:val="00D80FD6"/>
    <w:rsid w:val="00D911DD"/>
    <w:rsid w:val="00D952F9"/>
    <w:rsid w:val="00DC1ADB"/>
    <w:rsid w:val="00DE33D2"/>
    <w:rsid w:val="00DE4AFF"/>
    <w:rsid w:val="00DE4D3B"/>
    <w:rsid w:val="00DE55BB"/>
    <w:rsid w:val="00DF2D1A"/>
    <w:rsid w:val="00E006E2"/>
    <w:rsid w:val="00E12376"/>
    <w:rsid w:val="00E333E0"/>
    <w:rsid w:val="00E36850"/>
    <w:rsid w:val="00E5082B"/>
    <w:rsid w:val="00E60697"/>
    <w:rsid w:val="00E6547D"/>
    <w:rsid w:val="00E6690E"/>
    <w:rsid w:val="00E77224"/>
    <w:rsid w:val="00E81A64"/>
    <w:rsid w:val="00E843B5"/>
    <w:rsid w:val="00E854D5"/>
    <w:rsid w:val="00E86B7D"/>
    <w:rsid w:val="00E90D0D"/>
    <w:rsid w:val="00E9695C"/>
    <w:rsid w:val="00E97B3D"/>
    <w:rsid w:val="00EB39F4"/>
    <w:rsid w:val="00EC00BD"/>
    <w:rsid w:val="00EC089B"/>
    <w:rsid w:val="00EC79B7"/>
    <w:rsid w:val="00EE19D0"/>
    <w:rsid w:val="00EE2254"/>
    <w:rsid w:val="00EF016B"/>
    <w:rsid w:val="00F04350"/>
    <w:rsid w:val="00F04B03"/>
    <w:rsid w:val="00F05180"/>
    <w:rsid w:val="00F07A65"/>
    <w:rsid w:val="00F07B8E"/>
    <w:rsid w:val="00F14932"/>
    <w:rsid w:val="00F1705E"/>
    <w:rsid w:val="00F33F78"/>
    <w:rsid w:val="00F408C4"/>
    <w:rsid w:val="00F56525"/>
    <w:rsid w:val="00F666BE"/>
    <w:rsid w:val="00F7128E"/>
    <w:rsid w:val="00F725AD"/>
    <w:rsid w:val="00F729AE"/>
    <w:rsid w:val="00F7790F"/>
    <w:rsid w:val="00F82EAF"/>
    <w:rsid w:val="00F87E57"/>
    <w:rsid w:val="00FA1FFF"/>
    <w:rsid w:val="00FA38DF"/>
    <w:rsid w:val="00FA41F7"/>
    <w:rsid w:val="00FB133C"/>
    <w:rsid w:val="00FB1D1F"/>
    <w:rsid w:val="00FB4A9B"/>
    <w:rsid w:val="00FC52B5"/>
    <w:rsid w:val="00FD65D5"/>
    <w:rsid w:val="00FE00E6"/>
    <w:rsid w:val="00FE0A4F"/>
    <w:rsid w:val="00FE16D2"/>
    <w:rsid w:val="00FE6807"/>
    <w:rsid w:val="00FF782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3F36"/>
    <w:pPr>
      <w:spacing w:after="120"/>
      <w:jc w:val="both"/>
    </w:pPr>
    <w:rPr>
      <w:rFonts w:ascii="Arial" w:hAnsi="Arial"/>
      <w:sz w:val="22"/>
      <w:szCs w:val="24"/>
      <w:lang w:val="en-AU"/>
    </w:rPr>
  </w:style>
  <w:style w:type="paragraph" w:styleId="Heading1">
    <w:name w:val="heading 1"/>
    <w:basedOn w:val="Normal"/>
    <w:next w:val="Normal"/>
    <w:qFormat/>
    <w:rsid w:val="00CD2A94"/>
    <w:pPr>
      <w:spacing w:before="360"/>
      <w:jc w:val="left"/>
      <w:outlineLvl w:val="0"/>
    </w:pPr>
    <w:rPr>
      <w:b/>
      <w:sz w:val="28"/>
    </w:rPr>
  </w:style>
  <w:style w:type="paragraph" w:styleId="Heading2">
    <w:name w:val="heading 2"/>
    <w:basedOn w:val="Normal"/>
    <w:next w:val="Normal"/>
    <w:qFormat/>
    <w:rsid w:val="002007A5"/>
    <w:pPr>
      <w:keepNext/>
      <w:spacing w:before="120" w:after="60"/>
      <w:outlineLvl w:val="1"/>
    </w:pPr>
    <w:rPr>
      <w:rFonts w:cs="Arial"/>
      <w:b/>
      <w:bCs/>
    </w:rPr>
  </w:style>
  <w:style w:type="paragraph" w:styleId="Heading3">
    <w:name w:val="heading 3"/>
    <w:basedOn w:val="Normal"/>
    <w:next w:val="Normal"/>
    <w:qFormat/>
    <w:rsid w:val="002007A5"/>
    <w:pPr>
      <w:keepNext/>
      <w:jc w:val="center"/>
      <w:outlineLvl w:val="2"/>
    </w:pPr>
    <w:rPr>
      <w:b/>
      <w:sz w:val="68"/>
    </w:rPr>
  </w:style>
  <w:style w:type="paragraph" w:styleId="Heading4">
    <w:name w:val="heading 4"/>
    <w:basedOn w:val="Normal"/>
    <w:next w:val="Normal"/>
    <w:qFormat/>
    <w:rsid w:val="002007A5"/>
    <w:pPr>
      <w:keepNext/>
      <w:outlineLvl w:val="3"/>
    </w:pPr>
    <w:rPr>
      <w:rFonts w:cs="Arial"/>
      <w:b/>
      <w:bCs/>
      <w:u w:val="single"/>
    </w:rPr>
  </w:style>
  <w:style w:type="paragraph" w:styleId="Heading5">
    <w:name w:val="heading 5"/>
    <w:basedOn w:val="Normal"/>
    <w:next w:val="Normal"/>
    <w:qFormat/>
    <w:rsid w:val="002007A5"/>
    <w:pPr>
      <w:keepNext/>
      <w:outlineLvl w:val="4"/>
    </w:pPr>
    <w:rPr>
      <w:rFonts w:cs="Arial"/>
      <w:b/>
      <w:bCs/>
    </w:rPr>
  </w:style>
  <w:style w:type="paragraph" w:styleId="Heading7">
    <w:name w:val="heading 7"/>
    <w:basedOn w:val="Normal"/>
    <w:next w:val="Normal"/>
    <w:qFormat/>
    <w:rsid w:val="002007A5"/>
    <w:pPr>
      <w:keepNext/>
      <w:jc w:val="center"/>
      <w:outlineLvl w:val="6"/>
    </w:pPr>
    <w:rPr>
      <w:b/>
      <w:bCs/>
      <w:sz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007A5"/>
    <w:pPr>
      <w:tabs>
        <w:tab w:val="center" w:pos="4320"/>
        <w:tab w:val="right" w:pos="8640"/>
      </w:tabs>
    </w:pPr>
    <w:rPr>
      <w:rFonts w:cs="Arial"/>
      <w:noProof/>
    </w:rPr>
  </w:style>
  <w:style w:type="paragraph" w:styleId="BodyText2">
    <w:name w:val="Body Text 2"/>
    <w:basedOn w:val="Normal"/>
    <w:rsid w:val="002007A5"/>
    <w:pPr>
      <w:jc w:val="center"/>
    </w:pPr>
    <w:rPr>
      <w:b/>
      <w:bCs/>
      <w:sz w:val="52"/>
    </w:rPr>
  </w:style>
  <w:style w:type="paragraph" w:customStyle="1" w:styleId="NormalNoCheck">
    <w:name w:val="NormalNoCheck"/>
    <w:basedOn w:val="Normal"/>
    <w:rsid w:val="002007A5"/>
  </w:style>
  <w:style w:type="paragraph" w:customStyle="1" w:styleId="ContentHeading">
    <w:name w:val="ContentHeading"/>
    <w:basedOn w:val="Normal"/>
    <w:rsid w:val="002007A5"/>
    <w:pPr>
      <w:tabs>
        <w:tab w:val="center" w:pos="4536"/>
        <w:tab w:val="right" w:pos="8931"/>
      </w:tabs>
    </w:pPr>
    <w:rPr>
      <w:u w:val="single"/>
    </w:rPr>
  </w:style>
  <w:style w:type="paragraph" w:styleId="TOC1">
    <w:name w:val="toc 1"/>
    <w:basedOn w:val="Normal"/>
    <w:next w:val="Normal"/>
    <w:autoRedefine/>
    <w:semiHidden/>
    <w:rsid w:val="00197C65"/>
    <w:pPr>
      <w:tabs>
        <w:tab w:val="left" w:pos="851"/>
        <w:tab w:val="right" w:leader="dot" w:pos="9072"/>
      </w:tabs>
      <w:spacing w:before="240" w:after="240"/>
      <w:ind w:left="851" w:right="567" w:hanging="851"/>
    </w:pPr>
    <w:rPr>
      <w:rFonts w:ascii="Arial Bold" w:hAnsi="Arial Bold"/>
      <w:b/>
      <w:bCs/>
      <w:caps/>
    </w:rPr>
  </w:style>
  <w:style w:type="paragraph" w:customStyle="1" w:styleId="NormalBoldCaps">
    <w:name w:val="NormalBoldCaps"/>
    <w:basedOn w:val="NormalBold"/>
    <w:rsid w:val="002007A5"/>
    <w:rPr>
      <w:caps/>
    </w:rPr>
  </w:style>
  <w:style w:type="paragraph" w:customStyle="1" w:styleId="NormalBold">
    <w:name w:val="NormalBold"/>
    <w:basedOn w:val="Normal"/>
    <w:rsid w:val="002007A5"/>
    <w:rPr>
      <w:b/>
      <w:bCs/>
    </w:rPr>
  </w:style>
  <w:style w:type="paragraph" w:customStyle="1" w:styleId="PageRef">
    <w:name w:val="PageRef"/>
    <w:basedOn w:val="Normal"/>
    <w:next w:val="Normal"/>
    <w:rsid w:val="00034C8A"/>
    <w:pPr>
      <w:tabs>
        <w:tab w:val="left" w:pos="851"/>
        <w:tab w:val="right" w:leader="dot" w:pos="8789"/>
      </w:tabs>
      <w:ind w:left="851" w:right="1134" w:hanging="567"/>
    </w:pPr>
    <w:rPr>
      <w:rFonts w:ascii="Times New Roman" w:hAnsi="Times New Roman"/>
    </w:rPr>
  </w:style>
  <w:style w:type="character" w:styleId="PageNumber">
    <w:name w:val="page number"/>
    <w:basedOn w:val="DefaultParagraphFont"/>
    <w:rsid w:val="002007A5"/>
  </w:style>
  <w:style w:type="paragraph" w:styleId="Footer">
    <w:name w:val="footer"/>
    <w:basedOn w:val="Normal"/>
    <w:rsid w:val="002007A5"/>
    <w:pPr>
      <w:tabs>
        <w:tab w:val="center" w:pos="4320"/>
        <w:tab w:val="right" w:pos="9214"/>
      </w:tabs>
    </w:pPr>
    <w:rPr>
      <w:rFonts w:cs="Arial"/>
      <w:noProof/>
      <w:sz w:val="20"/>
    </w:rPr>
  </w:style>
  <w:style w:type="paragraph" w:customStyle="1" w:styleId="AgendaHeader">
    <w:name w:val="AgendaHeader"/>
    <w:basedOn w:val="Header"/>
    <w:rsid w:val="002007A5"/>
    <w:pPr>
      <w:pBdr>
        <w:top w:val="single" w:sz="12" w:space="1" w:color="auto" w:shadow="1"/>
        <w:left w:val="single" w:sz="12" w:space="4" w:color="auto" w:shadow="1"/>
        <w:bottom w:val="single" w:sz="12" w:space="1" w:color="auto" w:shadow="1"/>
        <w:right w:val="single" w:sz="12" w:space="4" w:color="auto" w:shadow="1"/>
      </w:pBdr>
      <w:spacing w:before="60" w:after="60"/>
      <w:jc w:val="center"/>
    </w:pPr>
    <w:rPr>
      <w:bCs/>
      <w:sz w:val="32"/>
    </w:rPr>
  </w:style>
  <w:style w:type="paragraph" w:customStyle="1" w:styleId="AgendaHeaderLastLine">
    <w:name w:val="AgendaHeaderLastLine"/>
    <w:basedOn w:val="AgendaHeader"/>
    <w:rsid w:val="002007A5"/>
    <w:pPr>
      <w:tabs>
        <w:tab w:val="clear" w:pos="4320"/>
      </w:tabs>
      <w:spacing w:before="0" w:after="100" w:afterAutospacing="1"/>
      <w:jc w:val="left"/>
    </w:pPr>
    <w:rPr>
      <w:sz w:val="24"/>
    </w:rPr>
  </w:style>
  <w:style w:type="character" w:styleId="Hyperlink">
    <w:name w:val="Hyperlink"/>
    <w:basedOn w:val="DefaultParagraphFont"/>
    <w:rsid w:val="003E6BC5"/>
    <w:rPr>
      <w:color w:val="0000FF"/>
      <w:u w:val="single"/>
    </w:rPr>
  </w:style>
  <w:style w:type="table" w:styleId="TableGrid">
    <w:name w:val="Table Grid"/>
    <w:basedOn w:val="TableNormal"/>
    <w:rsid w:val="008A18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CTOC1">
    <w:name w:val="IC_TOC_1"/>
    <w:basedOn w:val="Normal"/>
    <w:rsid w:val="00C50F98"/>
    <w:pPr>
      <w:widowControl w:val="0"/>
      <w:spacing w:after="240"/>
      <w:ind w:left="720" w:hanging="720"/>
      <w:outlineLvl w:val="0"/>
    </w:pPr>
    <w:rPr>
      <w:b/>
      <w:caps/>
      <w:sz w:val="28"/>
      <w:szCs w:val="28"/>
    </w:rPr>
  </w:style>
  <w:style w:type="paragraph" w:customStyle="1" w:styleId="ICTOC2">
    <w:name w:val="IC_TOC_2"/>
    <w:basedOn w:val="Normal"/>
    <w:link w:val="ICTOC2Char"/>
    <w:rsid w:val="00FC52B5"/>
    <w:pPr>
      <w:keepNext/>
      <w:widowControl w:val="0"/>
      <w:autoSpaceDE w:val="0"/>
      <w:autoSpaceDN w:val="0"/>
      <w:adjustRightInd w:val="0"/>
      <w:spacing w:after="240"/>
      <w:ind w:left="720" w:hanging="720"/>
      <w:outlineLvl w:val="1"/>
    </w:pPr>
    <w:rPr>
      <w:rFonts w:cs="Arial"/>
      <w:b/>
      <w:bCs/>
      <w:caps/>
      <w:noProof/>
    </w:rPr>
  </w:style>
  <w:style w:type="character" w:customStyle="1" w:styleId="ICTOC2Char">
    <w:name w:val="IC_TOC_2 Char"/>
    <w:basedOn w:val="DefaultParagraphFont"/>
    <w:link w:val="ICTOC2"/>
    <w:rsid w:val="00FC52B5"/>
    <w:rPr>
      <w:rFonts w:ascii="Arial" w:hAnsi="Arial" w:cs="Arial"/>
      <w:b/>
      <w:bCs/>
      <w:caps/>
      <w:noProof/>
      <w:sz w:val="24"/>
      <w:szCs w:val="24"/>
      <w:lang w:val="en-AU" w:eastAsia="en-US" w:bidi="ar-SA"/>
    </w:rPr>
  </w:style>
  <w:style w:type="paragraph" w:customStyle="1" w:styleId="ICTOC3">
    <w:name w:val="IC_TOC_3"/>
    <w:basedOn w:val="Normal"/>
    <w:rsid w:val="00033CB1"/>
    <w:pPr>
      <w:widowControl w:val="0"/>
      <w:spacing w:before="120"/>
      <w:ind w:left="720"/>
      <w:outlineLvl w:val="2"/>
    </w:pPr>
    <w:rPr>
      <w:bCs/>
      <w:noProof/>
    </w:rPr>
  </w:style>
  <w:style w:type="paragraph" w:styleId="TOC2">
    <w:name w:val="toc 2"/>
    <w:basedOn w:val="Normal"/>
    <w:next w:val="Normal"/>
    <w:autoRedefine/>
    <w:semiHidden/>
    <w:rsid w:val="00197C65"/>
    <w:pPr>
      <w:tabs>
        <w:tab w:val="left" w:pos="1701"/>
        <w:tab w:val="right" w:leader="dot" w:pos="9072"/>
      </w:tabs>
      <w:spacing w:before="120"/>
      <w:ind w:left="1702" w:right="567" w:hanging="851"/>
      <w:contextualSpacing/>
    </w:pPr>
    <w:rPr>
      <w:caps/>
    </w:rPr>
  </w:style>
  <w:style w:type="paragraph" w:styleId="TOC3">
    <w:name w:val="toc 3"/>
    <w:basedOn w:val="Normal"/>
    <w:next w:val="Normal"/>
    <w:autoRedefine/>
    <w:semiHidden/>
    <w:rsid w:val="000F78C2"/>
    <w:pPr>
      <w:tabs>
        <w:tab w:val="right" w:leader="dot" w:pos="9072"/>
      </w:tabs>
      <w:spacing w:before="240" w:after="240"/>
      <w:ind w:left="851"/>
    </w:pPr>
    <w:rPr>
      <w:caps/>
    </w:rPr>
  </w:style>
  <w:style w:type="paragraph" w:styleId="BalloonText">
    <w:name w:val="Balloon Text"/>
    <w:basedOn w:val="Normal"/>
    <w:link w:val="BalloonTextChar"/>
    <w:rsid w:val="00F04B03"/>
    <w:rPr>
      <w:rFonts w:ascii="Tahoma" w:hAnsi="Tahoma" w:cs="Tahoma"/>
      <w:sz w:val="16"/>
      <w:szCs w:val="16"/>
    </w:rPr>
  </w:style>
  <w:style w:type="character" w:customStyle="1" w:styleId="BalloonTextChar">
    <w:name w:val="Balloon Text Char"/>
    <w:basedOn w:val="DefaultParagraphFont"/>
    <w:link w:val="BalloonText"/>
    <w:rsid w:val="00F04B03"/>
    <w:rPr>
      <w:rFonts w:ascii="Tahoma" w:hAnsi="Tahoma" w:cs="Tahoma"/>
      <w:sz w:val="16"/>
      <w:szCs w:val="16"/>
      <w:lang w:val="en-AU"/>
    </w:rPr>
  </w:style>
  <w:style w:type="paragraph" w:styleId="ListNumber">
    <w:name w:val="List Number"/>
    <w:basedOn w:val="Heading1"/>
    <w:rsid w:val="00CD2A94"/>
    <w:pPr>
      <w:keepNext/>
      <w:numPr>
        <w:numId w:val="33"/>
      </w:numPr>
    </w:pPr>
  </w:style>
  <w:style w:type="paragraph" w:styleId="ListNumber2">
    <w:name w:val="List Number 2"/>
    <w:basedOn w:val="Normal"/>
    <w:rsid w:val="000251B6"/>
    <w:pPr>
      <w:numPr>
        <w:ilvl w:val="1"/>
        <w:numId w:val="33"/>
      </w:numPr>
      <w:contextualSpacing/>
    </w:pPr>
    <w:rPr>
      <w:lang w:val="en-US"/>
    </w:rPr>
  </w:style>
  <w:style w:type="paragraph" w:styleId="ListNumber3">
    <w:name w:val="List Number 3"/>
    <w:basedOn w:val="Normal"/>
    <w:rsid w:val="000251B6"/>
    <w:pPr>
      <w:numPr>
        <w:ilvl w:val="2"/>
        <w:numId w:val="33"/>
      </w:numPr>
      <w:contextualSpacing/>
    </w:pPr>
    <w:rPr>
      <w:lang w:val="en-US"/>
    </w:rPr>
  </w:style>
  <w:style w:type="numbering" w:customStyle="1" w:styleId="MeltonList">
    <w:name w:val="Melton List"/>
    <w:uiPriority w:val="99"/>
    <w:rsid w:val="000251B6"/>
    <w:pPr>
      <w:numPr>
        <w:numId w:val="28"/>
      </w:numPr>
    </w:pPr>
  </w:style>
  <w:style w:type="paragraph" w:styleId="ListParagraph">
    <w:name w:val="List Paragraph"/>
    <w:basedOn w:val="Normal"/>
    <w:uiPriority w:val="34"/>
    <w:qFormat/>
    <w:rsid w:val="00890482"/>
    <w:pPr>
      <w:spacing w:after="0"/>
      <w:ind w:left="720"/>
      <w:contextualSpacing/>
    </w:pPr>
    <w:rPr>
      <w:rFonts w:eastAsia="Calibri"/>
      <w:szCs w:val="22"/>
    </w:rPr>
  </w:style>
</w:styles>
</file>

<file path=word/webSettings.xml><?xml version="1.0" encoding="utf-8"?>
<w:webSettings xmlns:r="http://schemas.openxmlformats.org/officeDocument/2006/relationships" xmlns:w="http://schemas.openxmlformats.org/wordprocessingml/2006/main">
  <w:divs>
    <w:div w:id="94654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9" Type="http://schemas.openxmlformats.org/officeDocument/2006/relationships/footer" Target="footer16.xml"/><Relationship Id="rId21" Type="http://schemas.openxmlformats.org/officeDocument/2006/relationships/header" Target="header8.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footer" Target="footer20.xml"/><Relationship Id="rId50" Type="http://schemas.openxmlformats.org/officeDocument/2006/relationships/footer" Target="footer21.xm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footer" Target="footer15.xml"/><Relationship Id="rId46" Type="http://schemas.openxmlformats.org/officeDocument/2006/relationships/header" Target="header20.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footer" Target="footer17.xm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12.xml"/><Relationship Id="rId37" Type="http://schemas.openxmlformats.org/officeDocument/2006/relationships/header" Target="header16.xml"/><Relationship Id="rId40" Type="http://schemas.openxmlformats.org/officeDocument/2006/relationships/header" Target="header17.xml"/><Relationship Id="rId45" Type="http://schemas.openxmlformats.org/officeDocument/2006/relationships/footer" Target="footer19.xml"/><Relationship Id="rId53" Type="http://schemas.openxmlformats.org/officeDocument/2006/relationships/footer" Target="footer23.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header" Target="header22.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3.xml"/><Relationship Id="rId44" Type="http://schemas.openxmlformats.org/officeDocument/2006/relationships/footer" Target="footer18.xml"/><Relationship Id="rId52" Type="http://schemas.openxmlformats.org/officeDocument/2006/relationships/header" Target="header2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header" Target="header19.xml"/><Relationship Id="rId48" Type="http://schemas.openxmlformats.org/officeDocument/2006/relationships/header" Target="header21.xml"/><Relationship Id="rId8" Type="http://schemas.openxmlformats.org/officeDocument/2006/relationships/header" Target="header1.xml"/><Relationship Id="rId51" Type="http://schemas.openxmlformats.org/officeDocument/2006/relationships/footer" Target="footer2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2364</Words>
  <Characters>13076</Characters>
  <Application>Microsoft Office Word</Application>
  <DocSecurity>0</DocSecurity>
  <Lines>4358</Lines>
  <Paragraphs>735</Paragraphs>
  <ScaleCrop>false</ScaleCrop>
  <HeadingPairs>
    <vt:vector size="2" baseType="variant">
      <vt:variant>
        <vt:lpstr>Title</vt:lpstr>
      </vt:variant>
      <vt:variant>
        <vt:i4>1</vt:i4>
      </vt:variant>
    </vt:vector>
  </HeadingPairs>
  <TitlesOfParts>
    <vt:vector size="1" baseType="lpstr">
      <vt:lpstr>Infocouncil Template</vt:lpstr>
    </vt:vector>
  </TitlesOfParts>
  <Company>Melton</Company>
  <LinksUpToDate>false</LinksUpToDate>
  <CharactersWithSpaces>14705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of Special Meeting of Council - 9 July 2013</dc:title>
  <dc:creator>christies</dc:creator>
  <cp:lastModifiedBy>christies</cp:lastModifiedBy>
  <cp:revision>3</cp:revision>
  <cp:lastPrinted>2013-07-05T06:06:00Z</cp:lastPrinted>
  <dcterms:created xsi:type="dcterms:W3CDTF">2013-07-05T06:17:00Z</dcterms:created>
  <dcterms:modified xsi:type="dcterms:W3CDTF">2013-07-05T06:17:00Z</dcterms:modified>
  <cp:category>InfoCouncil Business Paper - Agenda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Agenda</vt:lpwstr>
  </property>
  <property fmtid="{D5CDD505-2E9C-101B-9397-08002B2CF9AE}" pid="3" name="DefaultTabStop">
    <vt:lpwstr>1</vt:lpwstr>
  </property>
  <property fmtid="{D5CDD505-2E9C-101B-9397-08002B2CF9AE}" pid="4" name="DocumentChanged">
    <vt:lpwstr>1</vt:lpwstr>
  </property>
  <property fmtid="{D5CDD505-2E9C-101B-9397-08002B2CF9AE}" pid="5" name="UpdateDatabase">
    <vt:lpwstr>0</vt:lpwstr>
  </property>
  <property fmtid="{D5CDD505-2E9C-101B-9397-08002B2CF9AE}" pid="6" name="FileNamed">
    <vt:lpwstr>1</vt:lpwstr>
  </property>
  <property fmtid="{D5CDD505-2E9C-101B-9397-08002B2CF9AE}" pid="7" name="NewDoc">
    <vt:lpwstr>1</vt:lpwstr>
  </property>
  <property fmtid="{D5CDD505-2E9C-101B-9397-08002B2CF9AE}" pid="8" name="FullFilePath">
    <vt:lpwstr>\\MEL-59\InfoCouncilProd\Documents\Council\Papers\CO_09072013_AGN_AT_EXTRA.DOCX</vt:lpwstr>
  </property>
  <property fmtid="{D5CDD505-2E9C-101B-9397-08002B2CF9AE}" pid="9" name="PaperText">
    <vt:lpwstr>Agenda</vt:lpwstr>
  </property>
  <property fmtid="{D5CDD505-2E9C-101B-9397-08002B2CF9AE}" pid="10" name="NoticeOfMeetingText">
    <vt:lpwstr>Special Meeting of the Melton City Council</vt:lpwstr>
  </property>
  <property fmtid="{D5CDD505-2E9C-101B-9397-08002B2CF9AE}" pid="11" name="AgendaText">
    <vt:lpwstr>Special Meeting of Council</vt:lpwstr>
  </property>
  <property fmtid="{D5CDD505-2E9C-101B-9397-08002B2CF9AE}" pid="12" name="AorAnBeforeOrdinaryText">
    <vt:lpwstr>a</vt:lpwstr>
  </property>
  <property fmtid="{D5CDD505-2E9C-101B-9397-08002B2CF9AE}" pid="13" name="PaperId">
    <vt:lpwstr>350</vt:lpwstr>
  </property>
  <property fmtid="{D5CDD505-2E9C-101B-9397-08002B2CF9AE}" pid="14" name="CommitteeText">
    <vt:lpwstr>Special Meeting of Council</vt:lpwstr>
  </property>
  <property fmtid="{D5CDD505-2E9C-101B-9397-08002B2CF9AE}" pid="15" name="SignerName">
    <vt:lpwstr> </vt:lpwstr>
  </property>
  <property fmtid="{D5CDD505-2E9C-101B-9397-08002B2CF9AE}" pid="16" name="SignerTitle">
    <vt:lpwstr> </vt:lpwstr>
  </property>
  <property fmtid="{D5CDD505-2E9C-101B-9397-08002B2CF9AE}" pid="17" name="CommitteeName">
    <vt:lpwstr>Ordinary Meeting of Council</vt:lpwstr>
  </property>
  <property fmtid="{D5CDD505-2E9C-101B-9397-08002B2CF9AE}" pid="18" name="CommitteeID">
    <vt:lpwstr>1</vt:lpwstr>
  </property>
  <property fmtid="{D5CDD505-2E9C-101B-9397-08002B2CF9AE}" pid="19" name="CommitteeEmailAddress">
    <vt:lpwstr> </vt:lpwstr>
  </property>
  <property fmtid="{D5CDD505-2E9C-101B-9397-08002B2CF9AE}" pid="20" name="CommitteeQuorum">
    <vt:lpwstr> </vt:lpwstr>
  </property>
  <property fmtid="{D5CDD505-2E9C-101B-9397-08002B2CF9AE}" pid="21" name="CommitteePhoneNumber">
    <vt:lpwstr> </vt:lpwstr>
  </property>
  <property fmtid="{D5CDD505-2E9C-101B-9397-08002B2CF9AE}" pid="22" name="DateMeeting">
    <vt:lpwstr>9/07/2013</vt:lpwstr>
  </property>
  <property fmtid="{D5CDD505-2E9C-101B-9397-08002B2CF9AE}" pid="23" name="MeetingNumber">
    <vt:lpwstr>0</vt:lpwstr>
  </property>
  <property fmtid="{D5CDD505-2E9C-101B-9397-08002B2CF9AE}" pid="24" name="Special">
    <vt:lpwstr>True</vt:lpwstr>
  </property>
  <property fmtid="{D5CDD505-2E9C-101B-9397-08002B2CF9AE}" pid="25" name="MeetingScheduleId">
    <vt:lpwstr>252</vt:lpwstr>
  </property>
  <property fmtid="{D5CDD505-2E9C-101B-9397-08002B2CF9AE}" pid="26" name="Location">
    <vt:lpwstr>Council Chamber, Civic Centre, 232 High Street, Melton</vt:lpwstr>
  </property>
  <property fmtid="{D5CDD505-2E9C-101B-9397-08002B2CF9AE}" pid="27" name="LocationWithCommas">
    <vt:lpwstr>Council Chamber, Civic Centre, 232 High Street, Melton</vt:lpwstr>
  </property>
  <property fmtid="{D5CDD505-2E9C-101B-9397-08002B2CF9AE}" pid="28" name="LocationWithSoftCarriageReturns">
    <vt:lpwstr>Council Chamber, Civic Centre, 232 High Street, Melton</vt:lpwstr>
  </property>
  <property fmtid="{D5CDD505-2E9C-101B-9397-08002B2CF9AE}" pid="29" name="TimeMeeting">
    <vt:lpwstr>6.30pm</vt:lpwstr>
  </property>
  <property fmtid="{D5CDD505-2E9C-101B-9397-08002B2CF9AE}" pid="30" name="DateLastMeeting">
    <vt:lpwstr>25/06/2013</vt:lpwstr>
  </property>
  <property fmtid="{D5CDD505-2E9C-101B-9397-08002B2CF9AE}" pid="31" name="DateNextMeeting">
    <vt:lpwstr>23/07/2013</vt:lpwstr>
  </property>
  <property fmtid="{D5CDD505-2E9C-101B-9397-08002B2CF9AE}" pid="32" name="LocationNextMeeting">
    <vt:lpwstr>Council Chamber, Civic Centre, 232 High Street, Melton</vt:lpwstr>
  </property>
  <property fmtid="{D5CDD505-2E9C-101B-9397-08002B2CF9AE}" pid="33" name="LocationNextMeetingWithCommas">
    <vt:lpwstr>Council Chamber, Civic Centre, 232 High Street, Melton</vt:lpwstr>
  </property>
  <property fmtid="{D5CDD505-2E9C-101B-9397-08002B2CF9AE}" pid="34" name="LocationNextMeetingWithSoftCarriageReturns">
    <vt:lpwstr>Council Chamber, Civic Centre, 232 High Street, Melton</vt:lpwstr>
  </property>
  <property fmtid="{D5CDD505-2E9C-101B-9397-08002B2CF9AE}" pid="35" name="LocationLastMeeting">
    <vt:lpwstr>Council Chamber, Civic Centre, 232 High Street, Melton</vt:lpwstr>
  </property>
  <property fmtid="{D5CDD505-2E9C-101B-9397-08002B2CF9AE}" pid="36" name="LocationLastMeetingWithCommas">
    <vt:lpwstr>Council Chamber, Civic Centre, 232 High Street, Melton</vt:lpwstr>
  </property>
  <property fmtid="{D5CDD505-2E9C-101B-9397-08002B2CF9AE}" pid="37" name="LocationLastMeetingWithSoftCarriageReturns">
    <vt:lpwstr>Council Chamber, Civic Centre, 232 High Street, Melton</vt:lpwstr>
  </property>
  <property fmtid="{D5CDD505-2E9C-101B-9397-08002B2CF9AE}" pid="38" name="TimeNextMeeting">
    <vt:lpwstr>7.00pm</vt:lpwstr>
  </property>
  <property fmtid="{D5CDD505-2E9C-101B-9397-08002B2CF9AE}" pid="39" name="TimeLastMeeting">
    <vt:lpwstr>7.00pm</vt:lpwstr>
  </property>
  <property fmtid="{D5CDD505-2E9C-101B-9397-08002B2CF9AE}" pid="40" name="ClosedOnly">
    <vt:lpwstr>False</vt:lpwstr>
  </property>
  <property fmtid="{D5CDD505-2E9C-101B-9397-08002B2CF9AE}" pid="41" name="PaperType">
    <vt:lpwstr>Agenda</vt:lpwstr>
  </property>
  <property fmtid="{D5CDD505-2E9C-101B-9397-08002B2CF9AE}" pid="42" name="SupWord">
    <vt:lpwstr> </vt:lpwstr>
  </property>
  <property fmtid="{D5CDD505-2E9C-101B-9397-08002B2CF9AE}" pid="43" name="IncludeAttachments">
    <vt:lpwstr>True</vt:lpwstr>
  </property>
  <property fmtid="{D5CDD505-2E9C-101B-9397-08002B2CF9AE}" pid="44" name="Supplementary">
    <vt:lpwstr>False</vt:lpwstr>
  </property>
  <property fmtid="{D5CDD505-2E9C-101B-9397-08002B2CF9AE}" pid="45" name="ProForma">
    <vt:lpwstr>False</vt:lpwstr>
  </property>
  <property fmtid="{D5CDD505-2E9C-101B-9397-08002B2CF9AE}" pid="46" name="ChairmansLayout">
    <vt:lpwstr>False</vt:lpwstr>
  </property>
  <property fmtid="{D5CDD505-2E9C-101B-9397-08002B2CF9AE}" pid="47" name="MeetingSheduleID">
    <vt:lpwstr>252</vt:lpwstr>
  </property>
  <property fmtid="{D5CDD505-2E9C-101B-9397-08002B2CF9AE}" pid="48" name="LateAll">
    <vt:lpwstr>True</vt:lpwstr>
  </property>
  <property fmtid="{D5CDD505-2E9C-101B-9397-08002B2CF9AE}" pid="49" name="LateReportId">
    <vt:lpwstr> </vt:lpwstr>
  </property>
  <property fmtid="{D5CDD505-2E9C-101B-9397-08002B2CF9AE}" pid="50" name="LateStartingPageNumber">
    <vt:lpwstr>1</vt:lpwstr>
  </property>
  <property fmtid="{D5CDD505-2E9C-101B-9397-08002B2CF9AE}" pid="51" name="LateReportItemNumber">
    <vt:lpwstr>0</vt:lpwstr>
  </property>
  <property fmtid="{D5CDD505-2E9C-101B-9397-08002B2CF9AE}" pid="52" name="AttachmentsExcludedFromAgenda">
    <vt:lpwstr>True</vt:lpwstr>
  </property>
  <property fmtid="{D5CDD505-2E9C-101B-9397-08002B2CF9AE}" pid="53" name="PlansAttachments">
    <vt:lpwstr>False</vt:lpwstr>
  </property>
  <property fmtid="{D5CDD505-2E9C-101B-9397-08002B2CF9AE}" pid="54" name="Utility">
    <vt:lpwstr>0</vt:lpwstr>
  </property>
  <property fmtid="{D5CDD505-2E9C-101B-9397-08002B2CF9AE}" pid="55" name="CouncillorsLoaded">
    <vt:lpwstr>False</vt:lpwstr>
  </property>
  <property fmtid="{D5CDD505-2E9C-101B-9397-08002B2CF9AE}" pid="56" name="EDMSContainerID">
    <vt:lpwstr> </vt:lpwstr>
  </property>
  <property fmtid="{D5CDD505-2E9C-101B-9397-08002B2CF9AE}" pid="57" name="EDRMSDestinationFolderId">
    <vt:lpwstr> </vt:lpwstr>
  </property>
  <property fmtid="{D5CDD505-2E9C-101B-9397-08002B2CF9AE}" pid="58" name="HPTRIM_Ignore">
    <vt:bool>true</vt:bool>
  </property>
  <property fmtid="{D5CDD505-2E9C-101B-9397-08002B2CF9AE}" pid="59" name="PDF1_PresentationReports">
    <vt:lpwstr>Presentation of Staff Reports</vt:lpwstr>
  </property>
  <property fmtid="{D5CDD505-2E9C-101B-9397-08002B2CF9AE}" pid="60" name="ReportFrom">
    <vt:lpwstr>General Manager Planning and Development</vt:lpwstr>
  </property>
  <property fmtid="{D5CDD505-2E9C-101B-9397-08002B2CF9AE}" pid="61" name="ReportName">
    <vt:lpwstr>3.2 Melton Railway Station Advisory Committee</vt:lpwstr>
  </property>
  <property fmtid="{D5CDD505-2E9C-101B-9397-08002B2CF9AE}" pid="62" name="ReportNumber">
    <vt:lpwstr>3</vt:lpwstr>
  </property>
  <property fmtid="{D5CDD505-2E9C-101B-9397-08002B2CF9AE}" pid="63" name="ReportTo">
    <vt:lpwstr>General Manager</vt:lpwstr>
  </property>
  <property fmtid="{D5CDD505-2E9C-101B-9397-08002B2CF9AE}" pid="64" name="PDF1_Heading_2217">
    <vt:lpwstr>Presentation of Staff Reports</vt:lpwstr>
  </property>
  <property fmtid="{D5CDD505-2E9C-101B-9397-08002B2CF9AE}" pid="65" name="PDF2_ReportName_2217">
    <vt:lpwstr>3.1 Regional Development Australia Fund (RDAF) and Liveable Cities Program</vt:lpwstr>
  </property>
  <property fmtid="{D5CDD505-2E9C-101B-9397-08002B2CF9AE}" pid="66" name="AttachmentHeader">
    <vt:lpwstr>Special Meeting of Council</vt:lpwstr>
  </property>
  <property fmtid="{D5CDD505-2E9C-101B-9397-08002B2CF9AE}" pid="67" name="PDF2_ReportName_2221">
    <vt:lpwstr>3.2 Melton Railway Station Advisory Committee</vt:lpwstr>
  </property>
  <property fmtid="{D5CDD505-2E9C-101B-9397-08002B2CF9AE}" pid="68" name="PDF3_Attachment_2221_1">
    <vt:lpwstr>Terms of Reference</vt:lpwstr>
  </property>
  <property fmtid="{D5CDD505-2E9C-101B-9397-08002B2CF9AE}" pid="69" name="ForceRevision">
    <vt:lpwstr>0</vt:lpwstr>
  </property>
  <property fmtid="{D5CDD505-2E9C-101B-9397-08002B2CF9AE}" pid="70" name="FileName">
    <vt:lpwstr>CO_09072013_AGN_AT_EXTRA.DOCX</vt:lpwstr>
  </property>
</Properties>
</file>