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4A262" w14:textId="77777777" w:rsidR="00C527E1" w:rsidRPr="008B47BC" w:rsidRDefault="00C527E1" w:rsidP="008B47BC">
      <w:pPr>
        <w:pStyle w:val="Heading1"/>
      </w:pPr>
      <w:r w:rsidRPr="008B47BC">
        <w:t xml:space="preserve">Melton Youth Centre Access Key </w:t>
      </w:r>
    </w:p>
    <w:p w14:paraId="7E96798A" w14:textId="77777777" w:rsidR="00C527E1" w:rsidRPr="00C527E1" w:rsidRDefault="00C527E1" w:rsidP="00C10531">
      <w:pPr>
        <w:rPr>
          <w:rFonts w:ascii="Arial" w:hAnsi="Arial" w:cs="Arial"/>
          <w:b/>
          <w:bCs/>
          <w:sz w:val="36"/>
          <w:szCs w:val="36"/>
        </w:rPr>
      </w:pPr>
      <w:r w:rsidRPr="00C527E1">
        <w:rPr>
          <w:rFonts w:ascii="Arial" w:hAnsi="Arial" w:cs="Arial"/>
          <w:b/>
          <w:bCs/>
          <w:sz w:val="36"/>
          <w:szCs w:val="36"/>
        </w:rPr>
        <w:t>A customised accessibility guide</w:t>
      </w:r>
    </w:p>
    <w:p w14:paraId="6DC1B192" w14:textId="77777777" w:rsidR="00C527E1" w:rsidRPr="00C527E1" w:rsidRDefault="00C527E1" w:rsidP="00C10531">
      <w:pPr>
        <w:rPr>
          <w:rFonts w:ascii="Arial" w:hAnsi="Arial" w:cs="Arial"/>
          <w:b/>
          <w:bCs/>
          <w:sz w:val="36"/>
          <w:szCs w:val="36"/>
        </w:rPr>
      </w:pPr>
      <w:r w:rsidRPr="00C527E1">
        <w:rPr>
          <w:rFonts w:ascii="Arial" w:hAnsi="Arial" w:cs="Arial"/>
          <w:b/>
          <w:bCs/>
          <w:sz w:val="36"/>
          <w:szCs w:val="36"/>
        </w:rPr>
        <w:t xml:space="preserve">193 Barries Road   </w:t>
      </w:r>
    </w:p>
    <w:p w14:paraId="3AC6136B" w14:textId="77777777" w:rsidR="00C527E1" w:rsidRPr="00C527E1" w:rsidRDefault="00C527E1" w:rsidP="00C10531">
      <w:pPr>
        <w:rPr>
          <w:rFonts w:ascii="Arial" w:hAnsi="Arial" w:cs="Arial"/>
          <w:b/>
          <w:bCs/>
          <w:sz w:val="36"/>
          <w:szCs w:val="36"/>
        </w:rPr>
      </w:pPr>
      <w:r w:rsidRPr="00C527E1">
        <w:rPr>
          <w:rFonts w:ascii="Arial" w:hAnsi="Arial" w:cs="Arial"/>
          <w:b/>
          <w:bCs/>
          <w:sz w:val="36"/>
          <w:szCs w:val="36"/>
        </w:rPr>
        <w:t>Melton West, Victoria, 3337</w:t>
      </w:r>
    </w:p>
    <w:p w14:paraId="5BE3C091" w14:textId="77777777" w:rsidR="00C527E1" w:rsidRPr="00C527E1" w:rsidRDefault="00C527E1" w:rsidP="00C10531">
      <w:pPr>
        <w:rPr>
          <w:rFonts w:ascii="Arial" w:hAnsi="Arial" w:cs="Arial"/>
          <w:b/>
          <w:bCs/>
          <w:sz w:val="36"/>
          <w:szCs w:val="36"/>
        </w:rPr>
      </w:pPr>
      <w:r w:rsidRPr="00C527E1">
        <w:rPr>
          <w:rFonts w:ascii="Arial" w:hAnsi="Arial" w:cs="Arial"/>
          <w:b/>
          <w:bCs/>
          <w:sz w:val="36"/>
          <w:szCs w:val="36"/>
        </w:rPr>
        <w:t>Phone 03 9747 5373</w:t>
      </w:r>
    </w:p>
    <w:p w14:paraId="4B5F6C91" w14:textId="030694CE" w:rsidR="00C527E1" w:rsidRPr="00C527E1" w:rsidRDefault="00C527E1" w:rsidP="00C10531">
      <w:pPr>
        <w:rPr>
          <w:rFonts w:ascii="Arial" w:hAnsi="Arial" w:cs="Arial"/>
          <w:b/>
          <w:bCs/>
          <w:color w:val="FF0000"/>
          <w:sz w:val="36"/>
          <w:szCs w:val="36"/>
          <w:u w:val="single"/>
        </w:rPr>
      </w:pPr>
      <w:r w:rsidRPr="00C527E1">
        <w:rPr>
          <w:rFonts w:ascii="Arial" w:hAnsi="Arial" w:cs="Arial"/>
          <w:b/>
          <w:bCs/>
          <w:sz w:val="36"/>
          <w:szCs w:val="36"/>
        </w:rPr>
        <w:t xml:space="preserve">Email </w:t>
      </w:r>
      <w:r w:rsidRPr="008B47BC">
        <w:rPr>
          <w:rFonts w:ascii="Arial" w:hAnsi="Arial" w:cs="Arial"/>
          <w:b/>
          <w:bCs/>
          <w:sz w:val="36"/>
          <w:szCs w:val="36"/>
        </w:rPr>
        <w:t>youngcommunities@melton.vic.gov.au</w:t>
      </w:r>
      <w:r w:rsidRPr="00C527E1">
        <w:rPr>
          <w:rFonts w:ascii="Arial" w:hAnsi="Arial" w:cs="Arial"/>
          <w:b/>
          <w:bCs/>
          <w:sz w:val="36"/>
          <w:szCs w:val="36"/>
        </w:rPr>
        <w:t xml:space="preserve"> </w:t>
      </w:r>
    </w:p>
    <w:p w14:paraId="26D4D41D" w14:textId="50855931" w:rsidR="00C527E1" w:rsidRPr="00C527E1" w:rsidRDefault="00C527E1" w:rsidP="00B64575">
      <w:pPr>
        <w:rPr>
          <w:rFonts w:ascii="Arial" w:hAnsi="Arial" w:cs="Arial"/>
          <w:b/>
          <w:bCs/>
          <w:sz w:val="36"/>
          <w:szCs w:val="36"/>
        </w:rPr>
      </w:pPr>
      <w:r w:rsidRPr="00C527E1">
        <w:rPr>
          <w:rFonts w:ascii="Arial" w:hAnsi="Arial" w:cs="Arial"/>
          <w:b/>
          <w:bCs/>
          <w:sz w:val="36"/>
          <w:szCs w:val="36"/>
        </w:rPr>
        <w:t xml:space="preserve">Website </w:t>
      </w:r>
      <w:r w:rsidRPr="008B47BC">
        <w:rPr>
          <w:rFonts w:ascii="Arial" w:hAnsi="Arial" w:cs="Arial"/>
          <w:b/>
          <w:bCs/>
          <w:sz w:val="36"/>
          <w:szCs w:val="36"/>
        </w:rPr>
        <w:t>https://www.melton.vic.gov.au/Services/People/Youth</w:t>
      </w:r>
    </w:p>
    <w:p w14:paraId="4DDA236B" w14:textId="77777777" w:rsidR="00C527E1" w:rsidRPr="00C527E1" w:rsidRDefault="00C527E1" w:rsidP="00B64575">
      <w:pPr>
        <w:rPr>
          <w:rFonts w:ascii="Arial" w:hAnsi="Arial" w:cs="Arial"/>
          <w:b/>
          <w:bCs/>
          <w:sz w:val="36"/>
          <w:szCs w:val="36"/>
        </w:rPr>
      </w:pPr>
      <w:r w:rsidRPr="00C527E1">
        <w:rPr>
          <w:rFonts w:ascii="Arial" w:hAnsi="Arial" w:cs="Arial"/>
          <w:b/>
          <w:bCs/>
          <w:sz w:val="36"/>
          <w:szCs w:val="36"/>
        </w:rPr>
        <w:t>Updated October 2023</w:t>
      </w:r>
    </w:p>
    <w:p w14:paraId="448D9344" w14:textId="77777777" w:rsidR="00C527E1" w:rsidRPr="00C527E1" w:rsidRDefault="00C527E1" w:rsidP="00B64575">
      <w:pPr>
        <w:rPr>
          <w:rFonts w:ascii="Arial" w:hAnsi="Arial" w:cs="Arial"/>
          <w:b/>
          <w:bCs/>
          <w:sz w:val="36"/>
          <w:szCs w:val="36"/>
        </w:rPr>
      </w:pPr>
      <w:r w:rsidRPr="00C527E1">
        <w:rPr>
          <w:rFonts w:ascii="Arial" w:hAnsi="Arial" w:cs="Arial"/>
          <w:b/>
          <w:bCs/>
          <w:sz w:val="36"/>
          <w:szCs w:val="36"/>
        </w:rPr>
        <w:t>V1.0</w:t>
      </w:r>
    </w:p>
    <w:p w14:paraId="64A0082C" w14:textId="77777777" w:rsidR="00C527E1" w:rsidRPr="008B47BC" w:rsidRDefault="00C527E1" w:rsidP="008B5D5C">
      <w:pPr>
        <w:pStyle w:val="Heading2"/>
      </w:pPr>
      <w:r w:rsidRPr="008B47BC">
        <w:t>Acknowledgements</w:t>
      </w:r>
    </w:p>
    <w:p w14:paraId="60F2FFE0"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 xml:space="preserve">Acknowledgement of Traditional Custodians </w:t>
      </w:r>
    </w:p>
    <w:p w14:paraId="654F1541"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Melton City Council acknowledges the Kulin Nations as the Traditional Owners and custodians of this land and pays respect to their Elders past and present.</w:t>
      </w:r>
    </w:p>
    <w:p w14:paraId="25EF597F"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Melton City Council would also like to acknowledge</w:t>
      </w:r>
    </w:p>
    <w:p w14:paraId="6A4932C7"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the support and assistance provided by Access Ability Australia in helping to prepare the Melton Youth Centre Access Key.</w:t>
      </w:r>
    </w:p>
    <w:p w14:paraId="4FDACD6C" w14:textId="77777777" w:rsidR="00C527E1" w:rsidRPr="008B47BC" w:rsidRDefault="00C527E1" w:rsidP="008B5D5C">
      <w:pPr>
        <w:pStyle w:val="Heading2"/>
      </w:pPr>
      <w:r w:rsidRPr="008B47BC">
        <w:t>Glossary</w:t>
      </w:r>
    </w:p>
    <w:p w14:paraId="3EBA283C"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lastRenderedPageBreak/>
        <w:t>AFFL - Above finished floor level.</w:t>
      </w:r>
    </w:p>
    <w:p w14:paraId="06A65766"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CCTV - Closed circuit television.</w:t>
      </w:r>
    </w:p>
    <w:p w14:paraId="3673901D"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HHSH - Hand held shower hose.</w:t>
      </w:r>
    </w:p>
    <w:p w14:paraId="06D3A73D" w14:textId="534675A0" w:rsidR="00C527E1" w:rsidRPr="008B47BC" w:rsidRDefault="008B47BC" w:rsidP="00843749">
      <w:r w:rsidRPr="004E7AF6">
        <w:rPr>
          <w:rFonts w:ascii="Arial" w:hAnsi="Arial" w:cs="Arial"/>
          <w:b/>
          <w:bCs/>
          <w:sz w:val="36"/>
          <w:szCs w:val="36"/>
        </w:rPr>
        <w:t>TGSI - Tactile ground surface indicators. A tactile ground surface to assist pedestrians who are visually impaired. Often found on footpaths, stairs and train station platforms.</w:t>
      </w:r>
    </w:p>
    <w:p w14:paraId="00C37B13" w14:textId="77777777" w:rsidR="00C527E1" w:rsidRPr="008B47BC" w:rsidRDefault="00C527E1" w:rsidP="008B5D5C">
      <w:pPr>
        <w:pStyle w:val="Heading2"/>
      </w:pPr>
      <w:r w:rsidRPr="008B47BC">
        <w:t>Guidelines</w:t>
      </w:r>
    </w:p>
    <w:p w14:paraId="6F03C6D7"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Thank you for choosing to use an Access Key for Melton Youth Centre.</w:t>
      </w:r>
    </w:p>
    <w:p w14:paraId="7EF02781"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This customised accessibility guide provides convenient information about accessing this centre.</w:t>
      </w:r>
    </w:p>
    <w:p w14:paraId="5E287460"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Access Keys are universally designed and suitable for all people, regardless of ability.</w:t>
      </w:r>
    </w:p>
    <w:p w14:paraId="51057219"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 xml:space="preserve"> For your Access Key to be successful, we recommend you follow these guidelines.</w:t>
      </w:r>
    </w:p>
    <w:p w14:paraId="58F70026"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Access Keys are available online to help you prepare for your visit in advance.</w:t>
      </w:r>
    </w:p>
    <w:p w14:paraId="16CD8E32"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Access Keys to be read and shared in an environment free of distractions.</w:t>
      </w:r>
    </w:p>
    <w:p w14:paraId="66D4C637"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lastRenderedPageBreak/>
        <w:t>Access Keys can be read independently or shared with a friend, family member, carer or support worker to prepare for the visit.</w:t>
      </w:r>
    </w:p>
    <w:p w14:paraId="0BC512B6"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If sharing the Access Key with participant, help the participant comprehend key points, consistently monitoring for level of understanding.</w:t>
      </w:r>
    </w:p>
    <w:p w14:paraId="226B84B8"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If sharing the Access Key with participant, contextualised photographs can be used to summarise information and experiences.</w:t>
      </w:r>
    </w:p>
    <w:p w14:paraId="11CF4DF4"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If using the Access Key as a reflective tool, make sure to enjoy the pivotal link between experience and recall after the visit has taken place.</w:t>
      </w:r>
    </w:p>
    <w:p w14:paraId="58EE4B94"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Once the visit has taken place, revisit the Access Key to celebrate success.</w:t>
      </w:r>
    </w:p>
    <w:p w14:paraId="48D6409C" w14:textId="5F4A54DF" w:rsidR="008B47BC" w:rsidRPr="004E7AF6" w:rsidRDefault="008B47BC" w:rsidP="008B47BC">
      <w:r w:rsidRPr="004E7AF6">
        <w:rPr>
          <w:rFonts w:ascii="Arial" w:hAnsi="Arial" w:cs="Arial"/>
          <w:b/>
          <w:bCs/>
          <w:sz w:val="36"/>
          <w:szCs w:val="36"/>
        </w:rPr>
        <w:t xml:space="preserve">Download Access Key in </w:t>
      </w:r>
      <w:r w:rsidRPr="00D32C7B">
        <w:rPr>
          <w:rFonts w:ascii="Arial" w:hAnsi="Arial" w:cs="Arial"/>
          <w:b/>
          <w:bCs/>
          <w:sz w:val="36"/>
          <w:szCs w:val="36"/>
        </w:rPr>
        <w:t xml:space="preserve">its entirety – </w:t>
      </w:r>
      <w:r w:rsidR="00D32C7B" w:rsidRPr="00D32C7B">
        <w:rPr>
          <w:rFonts w:ascii="Arial" w:hAnsi="Arial" w:cs="Arial"/>
          <w:b/>
          <w:bCs/>
          <w:sz w:val="36"/>
          <w:szCs w:val="36"/>
        </w:rPr>
        <w:t xml:space="preserve">33 </w:t>
      </w:r>
      <w:r w:rsidRPr="00D32C7B">
        <w:rPr>
          <w:rFonts w:ascii="Arial" w:hAnsi="Arial" w:cs="Arial"/>
          <w:b/>
          <w:bCs/>
          <w:sz w:val="36"/>
          <w:szCs w:val="36"/>
        </w:rPr>
        <w:t>pages in</w:t>
      </w:r>
      <w:r w:rsidRPr="004E7AF6">
        <w:rPr>
          <w:rFonts w:ascii="Arial" w:hAnsi="Arial" w:cs="Arial"/>
          <w:b/>
          <w:bCs/>
          <w:sz w:val="36"/>
          <w:szCs w:val="36"/>
        </w:rPr>
        <w:t xml:space="preserve"> total.</w:t>
      </w:r>
    </w:p>
    <w:p w14:paraId="58BE1F66" w14:textId="5504BC8B" w:rsidR="00C527E1" w:rsidRPr="008B47BC" w:rsidRDefault="00C527E1" w:rsidP="008B5D5C">
      <w:pPr>
        <w:pStyle w:val="Heading2"/>
      </w:pPr>
      <w:r w:rsidRPr="008B47BC">
        <w:t>Did You Know?</w:t>
      </w:r>
    </w:p>
    <w:p w14:paraId="5031CA9C" w14:textId="493F1332" w:rsidR="00C527E1" w:rsidRPr="00C527E1" w:rsidRDefault="00C527E1" w:rsidP="00843749">
      <w:pPr>
        <w:rPr>
          <w:rFonts w:ascii="Arial" w:hAnsi="Arial" w:cs="Arial"/>
          <w:b/>
          <w:bCs/>
          <w:sz w:val="36"/>
          <w:szCs w:val="36"/>
        </w:rPr>
      </w:pPr>
      <w:r w:rsidRPr="00C527E1">
        <w:rPr>
          <w:rFonts w:ascii="Arial" w:hAnsi="Arial" w:cs="Arial"/>
          <w:b/>
          <w:bCs/>
          <w:sz w:val="36"/>
          <w:szCs w:val="36"/>
        </w:rPr>
        <w:t>Melton Youth Centre is operated and run by Melton City Council</w:t>
      </w:r>
    </w:p>
    <w:p w14:paraId="213691CC" w14:textId="77777777" w:rsidR="00C527E1" w:rsidRPr="00C527E1" w:rsidRDefault="00C527E1" w:rsidP="0083290C">
      <w:pPr>
        <w:rPr>
          <w:rFonts w:ascii="Arial" w:hAnsi="Arial" w:cs="Arial"/>
          <w:b/>
          <w:bCs/>
          <w:sz w:val="36"/>
          <w:szCs w:val="36"/>
        </w:rPr>
      </w:pPr>
      <w:r w:rsidRPr="00C527E1">
        <w:rPr>
          <w:rFonts w:ascii="Arial" w:hAnsi="Arial" w:cs="Arial"/>
          <w:b/>
          <w:bCs/>
          <w:sz w:val="36"/>
          <w:szCs w:val="36"/>
        </w:rPr>
        <w:t>View the City of Melton’s Growing and Thriving Strategy for All Abilities and All Ages.</w:t>
      </w:r>
    </w:p>
    <w:p w14:paraId="458411C1" w14:textId="7209D400" w:rsidR="00C527E1" w:rsidRPr="00C527E1" w:rsidRDefault="00C527E1" w:rsidP="0083290C">
      <w:pPr>
        <w:rPr>
          <w:rFonts w:ascii="Arial" w:hAnsi="Arial" w:cs="Arial"/>
          <w:b/>
          <w:bCs/>
          <w:sz w:val="36"/>
          <w:szCs w:val="36"/>
        </w:rPr>
      </w:pPr>
      <w:r w:rsidRPr="008B47BC">
        <w:rPr>
          <w:rFonts w:ascii="Arial" w:hAnsi="Arial" w:cs="Arial"/>
          <w:b/>
          <w:bCs/>
          <w:sz w:val="36"/>
          <w:szCs w:val="36"/>
        </w:rPr>
        <w:lastRenderedPageBreak/>
        <w:t>https://www.melton.vic.gov.au/Council/Publications/Documents-Reports-Strategies/Melton-A-Strategy-for-All-Abilities-and-All-Ages</w:t>
      </w:r>
      <w:r w:rsidRPr="00C527E1">
        <w:rPr>
          <w:rFonts w:ascii="Arial" w:hAnsi="Arial" w:cs="Arial"/>
          <w:b/>
          <w:bCs/>
          <w:sz w:val="36"/>
          <w:szCs w:val="36"/>
        </w:rPr>
        <w:t xml:space="preserve"> </w:t>
      </w:r>
    </w:p>
    <w:p w14:paraId="72DCD529" w14:textId="77777777" w:rsidR="00C527E1" w:rsidRPr="00C527E1" w:rsidRDefault="00C527E1" w:rsidP="00843749">
      <w:pPr>
        <w:rPr>
          <w:rFonts w:ascii="Arial" w:hAnsi="Arial" w:cs="Arial"/>
          <w:b/>
          <w:bCs/>
          <w:sz w:val="36"/>
          <w:szCs w:val="36"/>
        </w:rPr>
      </w:pPr>
      <w:r w:rsidRPr="00C527E1">
        <w:rPr>
          <w:rFonts w:ascii="Arial" w:hAnsi="Arial" w:cs="Arial"/>
          <w:b/>
          <w:bCs/>
          <w:sz w:val="36"/>
          <w:szCs w:val="36"/>
        </w:rPr>
        <w:t>View the Melton Council and Wellbeing Plan 2021-2025. ttps://conversations.melton.vic.gov.au/cwbp</w:t>
      </w:r>
    </w:p>
    <w:p w14:paraId="6AC88E9B" w14:textId="77777777" w:rsidR="00C527E1" w:rsidRPr="00C527E1" w:rsidRDefault="00C527E1" w:rsidP="00843749">
      <w:pPr>
        <w:rPr>
          <w:rFonts w:ascii="Arial" w:hAnsi="Arial" w:cs="Arial"/>
          <w:b/>
          <w:bCs/>
          <w:sz w:val="36"/>
          <w:szCs w:val="36"/>
        </w:rPr>
      </w:pPr>
      <w:r w:rsidRPr="00C527E1">
        <w:rPr>
          <w:rFonts w:ascii="Arial" w:hAnsi="Arial" w:cs="Arial"/>
          <w:b/>
          <w:bCs/>
          <w:sz w:val="36"/>
          <w:szCs w:val="36"/>
        </w:rPr>
        <w:t>Facilities at Melton Youth Centre include:</w:t>
      </w:r>
    </w:p>
    <w:p w14:paraId="2B13B4B7" w14:textId="77777777" w:rsidR="00C527E1" w:rsidRPr="00C527E1" w:rsidRDefault="00C527E1" w:rsidP="00B23D94">
      <w:pPr>
        <w:pStyle w:val="ListParagraph"/>
        <w:numPr>
          <w:ilvl w:val="0"/>
          <w:numId w:val="1"/>
        </w:numPr>
        <w:rPr>
          <w:rFonts w:ascii="Arial" w:hAnsi="Arial" w:cs="Arial"/>
          <w:b/>
          <w:bCs/>
          <w:sz w:val="36"/>
          <w:szCs w:val="36"/>
        </w:rPr>
      </w:pPr>
      <w:r w:rsidRPr="00C527E1">
        <w:rPr>
          <w:rFonts w:ascii="Arial" w:hAnsi="Arial" w:cs="Arial"/>
          <w:b/>
          <w:bCs/>
          <w:sz w:val="36"/>
          <w:szCs w:val="36"/>
        </w:rPr>
        <w:t>waiting room</w:t>
      </w:r>
    </w:p>
    <w:p w14:paraId="2E08933E" w14:textId="77777777" w:rsidR="00C527E1" w:rsidRPr="00C527E1" w:rsidRDefault="00C527E1" w:rsidP="009D3EA4">
      <w:pPr>
        <w:pStyle w:val="ListParagraph"/>
        <w:numPr>
          <w:ilvl w:val="0"/>
          <w:numId w:val="1"/>
        </w:numPr>
        <w:rPr>
          <w:rFonts w:ascii="Arial" w:hAnsi="Arial" w:cs="Arial"/>
          <w:b/>
          <w:bCs/>
          <w:sz w:val="36"/>
          <w:szCs w:val="36"/>
        </w:rPr>
      </w:pPr>
      <w:r w:rsidRPr="00C527E1">
        <w:rPr>
          <w:rFonts w:ascii="Arial" w:hAnsi="Arial" w:cs="Arial"/>
          <w:b/>
          <w:bCs/>
          <w:sz w:val="36"/>
          <w:szCs w:val="36"/>
        </w:rPr>
        <w:t>Launchpad</w:t>
      </w:r>
    </w:p>
    <w:p w14:paraId="1A05854C" w14:textId="77777777" w:rsidR="00C527E1" w:rsidRPr="00C527E1" w:rsidRDefault="00C527E1" w:rsidP="009D3EA4">
      <w:pPr>
        <w:pStyle w:val="ListParagraph"/>
        <w:numPr>
          <w:ilvl w:val="0"/>
          <w:numId w:val="1"/>
        </w:numPr>
        <w:rPr>
          <w:rFonts w:ascii="Arial" w:hAnsi="Arial" w:cs="Arial"/>
          <w:b/>
          <w:bCs/>
          <w:sz w:val="36"/>
          <w:szCs w:val="36"/>
        </w:rPr>
      </w:pPr>
      <w:r w:rsidRPr="00C527E1">
        <w:rPr>
          <w:rFonts w:ascii="Arial" w:hAnsi="Arial" w:cs="Arial"/>
          <w:b/>
          <w:bCs/>
          <w:sz w:val="36"/>
          <w:szCs w:val="36"/>
        </w:rPr>
        <w:t>computer lounge</w:t>
      </w:r>
    </w:p>
    <w:p w14:paraId="60D76AEE" w14:textId="77777777" w:rsidR="00C527E1" w:rsidRPr="00C527E1" w:rsidRDefault="00C527E1" w:rsidP="009D3EA4">
      <w:pPr>
        <w:pStyle w:val="ListParagraph"/>
        <w:numPr>
          <w:ilvl w:val="0"/>
          <w:numId w:val="1"/>
        </w:numPr>
        <w:rPr>
          <w:rFonts w:ascii="Arial" w:hAnsi="Arial" w:cs="Arial"/>
          <w:b/>
          <w:bCs/>
          <w:sz w:val="36"/>
          <w:szCs w:val="36"/>
        </w:rPr>
      </w:pPr>
      <w:r w:rsidRPr="00C527E1">
        <w:rPr>
          <w:rFonts w:ascii="Arial" w:hAnsi="Arial" w:cs="Arial"/>
          <w:b/>
          <w:bCs/>
          <w:sz w:val="36"/>
          <w:szCs w:val="36"/>
        </w:rPr>
        <w:t>recreation area</w:t>
      </w:r>
    </w:p>
    <w:p w14:paraId="432E20C0" w14:textId="77777777" w:rsidR="00C527E1" w:rsidRPr="00C527E1" w:rsidRDefault="00C527E1" w:rsidP="009D3EA4">
      <w:pPr>
        <w:pStyle w:val="ListParagraph"/>
        <w:numPr>
          <w:ilvl w:val="0"/>
          <w:numId w:val="1"/>
        </w:numPr>
        <w:rPr>
          <w:rFonts w:ascii="Arial" w:hAnsi="Arial" w:cs="Arial"/>
          <w:b/>
          <w:bCs/>
          <w:sz w:val="36"/>
          <w:szCs w:val="36"/>
        </w:rPr>
      </w:pPr>
      <w:r w:rsidRPr="00C527E1">
        <w:rPr>
          <w:rFonts w:ascii="Arial" w:hAnsi="Arial" w:cs="Arial"/>
          <w:b/>
          <w:bCs/>
          <w:sz w:val="36"/>
          <w:szCs w:val="36"/>
        </w:rPr>
        <w:t>kitchen</w:t>
      </w:r>
    </w:p>
    <w:p w14:paraId="5BAB3BFE" w14:textId="77777777" w:rsidR="00C527E1" w:rsidRPr="00C527E1" w:rsidRDefault="00C527E1" w:rsidP="009D3EA4">
      <w:pPr>
        <w:pStyle w:val="ListParagraph"/>
        <w:numPr>
          <w:ilvl w:val="0"/>
          <w:numId w:val="1"/>
        </w:numPr>
        <w:rPr>
          <w:rFonts w:ascii="Arial" w:hAnsi="Arial" w:cs="Arial"/>
          <w:b/>
          <w:bCs/>
          <w:sz w:val="36"/>
          <w:szCs w:val="36"/>
        </w:rPr>
      </w:pPr>
      <w:r w:rsidRPr="00C527E1">
        <w:rPr>
          <w:rFonts w:ascii="Arial" w:hAnsi="Arial" w:cs="Arial"/>
          <w:b/>
          <w:bCs/>
          <w:sz w:val="36"/>
          <w:szCs w:val="36"/>
        </w:rPr>
        <w:t>two program spaces</w:t>
      </w:r>
    </w:p>
    <w:p w14:paraId="53295BBC" w14:textId="77777777" w:rsidR="00C527E1" w:rsidRPr="00C527E1" w:rsidRDefault="00C527E1" w:rsidP="00A7342F">
      <w:pPr>
        <w:pStyle w:val="ListParagraph"/>
        <w:numPr>
          <w:ilvl w:val="0"/>
          <w:numId w:val="1"/>
        </w:numPr>
        <w:rPr>
          <w:rFonts w:ascii="Arial" w:hAnsi="Arial" w:cs="Arial"/>
          <w:b/>
          <w:bCs/>
          <w:sz w:val="36"/>
          <w:szCs w:val="36"/>
        </w:rPr>
      </w:pPr>
      <w:r w:rsidRPr="00C527E1">
        <w:rPr>
          <w:rFonts w:ascii="Arial" w:hAnsi="Arial" w:cs="Arial"/>
          <w:b/>
          <w:bCs/>
          <w:sz w:val="36"/>
          <w:szCs w:val="36"/>
        </w:rPr>
        <w:t>studio 193</w:t>
      </w:r>
    </w:p>
    <w:p w14:paraId="74B11AAD" w14:textId="77777777" w:rsidR="00C527E1" w:rsidRPr="00C527E1" w:rsidRDefault="00C527E1" w:rsidP="009D3EA4">
      <w:pPr>
        <w:pStyle w:val="ListParagraph"/>
        <w:numPr>
          <w:ilvl w:val="0"/>
          <w:numId w:val="1"/>
        </w:numPr>
        <w:rPr>
          <w:rFonts w:ascii="Arial" w:hAnsi="Arial" w:cs="Arial"/>
          <w:b/>
          <w:bCs/>
          <w:sz w:val="36"/>
          <w:szCs w:val="36"/>
        </w:rPr>
      </w:pPr>
      <w:r w:rsidRPr="00C527E1">
        <w:rPr>
          <w:rFonts w:ascii="Arial" w:hAnsi="Arial" w:cs="Arial"/>
          <w:b/>
          <w:bCs/>
          <w:sz w:val="36"/>
          <w:szCs w:val="36"/>
        </w:rPr>
        <w:t>seven interview rooms</w:t>
      </w:r>
    </w:p>
    <w:p w14:paraId="495967D1" w14:textId="77777777" w:rsidR="00C527E1" w:rsidRPr="00C527E1" w:rsidRDefault="00C527E1" w:rsidP="00544F36">
      <w:pPr>
        <w:pStyle w:val="ListParagraph"/>
        <w:numPr>
          <w:ilvl w:val="0"/>
          <w:numId w:val="1"/>
        </w:numPr>
        <w:rPr>
          <w:rFonts w:ascii="Arial" w:hAnsi="Arial" w:cs="Arial"/>
          <w:b/>
          <w:bCs/>
          <w:sz w:val="36"/>
          <w:szCs w:val="36"/>
        </w:rPr>
      </w:pPr>
      <w:r w:rsidRPr="00C527E1">
        <w:rPr>
          <w:rFonts w:ascii="Arial" w:hAnsi="Arial" w:cs="Arial"/>
          <w:b/>
          <w:bCs/>
          <w:sz w:val="36"/>
          <w:szCs w:val="36"/>
        </w:rPr>
        <w:t>programs, services and events for young people aged between 12 and 25 years old who live, study, work or recreate in the City of Melton.</w:t>
      </w:r>
    </w:p>
    <w:p w14:paraId="7A0E2C49" w14:textId="77777777" w:rsidR="00C527E1" w:rsidRPr="00C527E1" w:rsidRDefault="00C527E1" w:rsidP="00843749">
      <w:pPr>
        <w:rPr>
          <w:rFonts w:ascii="Arial" w:hAnsi="Arial" w:cs="Arial"/>
          <w:b/>
          <w:bCs/>
          <w:sz w:val="36"/>
          <w:szCs w:val="36"/>
        </w:rPr>
      </w:pPr>
      <w:r w:rsidRPr="00C527E1">
        <w:rPr>
          <w:rFonts w:ascii="Arial" w:hAnsi="Arial" w:cs="Arial"/>
          <w:b/>
          <w:bCs/>
          <w:sz w:val="36"/>
          <w:szCs w:val="36"/>
        </w:rPr>
        <w:t>A virtual tour is available on our website.</w:t>
      </w:r>
    </w:p>
    <w:p w14:paraId="0CC5E695" w14:textId="7F55D9C1" w:rsidR="00C527E1" w:rsidRPr="00C527E1" w:rsidRDefault="00C527E1" w:rsidP="00843749">
      <w:pPr>
        <w:rPr>
          <w:rFonts w:ascii="Arial" w:hAnsi="Arial" w:cs="Arial"/>
          <w:b/>
          <w:bCs/>
          <w:sz w:val="36"/>
          <w:szCs w:val="36"/>
        </w:rPr>
      </w:pPr>
      <w:r w:rsidRPr="008B47BC">
        <w:rPr>
          <w:rFonts w:ascii="Arial" w:hAnsi="Arial" w:cs="Arial"/>
          <w:b/>
          <w:bCs/>
          <w:sz w:val="36"/>
          <w:szCs w:val="36"/>
        </w:rPr>
        <w:t>https://walkinto.in/tour/ZyTiKwwwJbbJxTjKwDD1b</w:t>
      </w:r>
      <w:r w:rsidRPr="00C527E1">
        <w:rPr>
          <w:rFonts w:ascii="Arial" w:hAnsi="Arial" w:cs="Arial"/>
          <w:b/>
          <w:bCs/>
          <w:sz w:val="36"/>
          <w:szCs w:val="36"/>
        </w:rPr>
        <w:t xml:space="preserve"> </w:t>
      </w:r>
    </w:p>
    <w:p w14:paraId="657BF3F6" w14:textId="77777777" w:rsidR="00C527E1" w:rsidRPr="00C527E1" w:rsidRDefault="00C527E1" w:rsidP="00843749">
      <w:pPr>
        <w:rPr>
          <w:rFonts w:ascii="Arial" w:hAnsi="Arial" w:cs="Arial"/>
          <w:b/>
          <w:bCs/>
          <w:sz w:val="36"/>
          <w:szCs w:val="36"/>
        </w:rPr>
      </w:pPr>
      <w:r w:rsidRPr="00C527E1">
        <w:rPr>
          <w:rFonts w:ascii="Arial" w:hAnsi="Arial" w:cs="Arial"/>
          <w:b/>
          <w:bCs/>
          <w:sz w:val="36"/>
          <w:szCs w:val="36"/>
        </w:rPr>
        <w:t>Follow us on Facebook and Instagram.</w:t>
      </w:r>
    </w:p>
    <w:p w14:paraId="5F4B1C7A" w14:textId="34B91BDD" w:rsidR="00C527E1" w:rsidRPr="00C527E1" w:rsidRDefault="00C527E1" w:rsidP="00843749">
      <w:pPr>
        <w:rPr>
          <w:rFonts w:ascii="Arial" w:hAnsi="Arial" w:cs="Arial"/>
          <w:b/>
          <w:bCs/>
          <w:sz w:val="36"/>
          <w:szCs w:val="36"/>
        </w:rPr>
      </w:pPr>
      <w:r w:rsidRPr="008B47BC">
        <w:rPr>
          <w:rFonts w:ascii="Arial" w:hAnsi="Arial" w:cs="Arial"/>
          <w:b/>
          <w:bCs/>
          <w:sz w:val="36"/>
          <w:szCs w:val="36"/>
        </w:rPr>
        <w:t>https://www.facebook.com/cityofmeltonyoungcommunities</w:t>
      </w:r>
      <w:r w:rsidRPr="00C527E1">
        <w:rPr>
          <w:rFonts w:ascii="Arial" w:hAnsi="Arial" w:cs="Arial"/>
          <w:b/>
          <w:bCs/>
          <w:sz w:val="36"/>
          <w:szCs w:val="36"/>
        </w:rPr>
        <w:t xml:space="preserve"> </w:t>
      </w:r>
    </w:p>
    <w:p w14:paraId="5F9054AD" w14:textId="2651DED2" w:rsidR="00C527E1" w:rsidRPr="00C527E1" w:rsidRDefault="00C527E1" w:rsidP="00843749">
      <w:pPr>
        <w:rPr>
          <w:rFonts w:ascii="Arial" w:hAnsi="Arial" w:cs="Arial"/>
          <w:b/>
          <w:bCs/>
          <w:sz w:val="36"/>
          <w:szCs w:val="36"/>
        </w:rPr>
      </w:pPr>
      <w:r w:rsidRPr="008B47BC">
        <w:rPr>
          <w:rFonts w:ascii="Arial" w:hAnsi="Arial" w:cs="Arial"/>
          <w:b/>
          <w:bCs/>
          <w:sz w:val="36"/>
          <w:szCs w:val="36"/>
        </w:rPr>
        <w:lastRenderedPageBreak/>
        <w:t>https://www.instagram.com/cityofmeltonyoungcommunities/</w:t>
      </w:r>
      <w:r w:rsidRPr="00C527E1">
        <w:rPr>
          <w:rFonts w:ascii="Arial" w:hAnsi="Arial" w:cs="Arial"/>
          <w:b/>
          <w:bCs/>
          <w:sz w:val="36"/>
          <w:szCs w:val="36"/>
        </w:rPr>
        <w:t xml:space="preserve"> </w:t>
      </w:r>
    </w:p>
    <w:p w14:paraId="7F5B2C8D" w14:textId="77777777" w:rsidR="00C527E1" w:rsidRPr="008B47BC" w:rsidRDefault="00C527E1" w:rsidP="008B5D5C">
      <w:pPr>
        <w:pStyle w:val="Heading2"/>
      </w:pPr>
      <w:r w:rsidRPr="008B47BC">
        <w:t>Getting There</w:t>
      </w:r>
    </w:p>
    <w:p w14:paraId="72FC09B1" w14:textId="77141DD3" w:rsidR="00C527E1" w:rsidRPr="00C527E1" w:rsidRDefault="00C527E1" w:rsidP="00B474BA">
      <w:pPr>
        <w:rPr>
          <w:rFonts w:ascii="Arial" w:hAnsi="Arial" w:cs="Arial"/>
          <w:b/>
          <w:bCs/>
          <w:sz w:val="36"/>
          <w:szCs w:val="36"/>
        </w:rPr>
      </w:pPr>
      <w:r w:rsidRPr="00C527E1">
        <w:rPr>
          <w:rFonts w:ascii="Arial" w:hAnsi="Arial" w:cs="Arial"/>
          <w:b/>
          <w:bCs/>
          <w:sz w:val="36"/>
          <w:szCs w:val="36"/>
        </w:rPr>
        <w:t>Melton Youth Centre is located at 193 Barries Road, Melton West.</w:t>
      </w:r>
    </w:p>
    <w:p w14:paraId="4A0CB194"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See Google Maps.</w:t>
      </w:r>
    </w:p>
    <w:p w14:paraId="3B3553DC" w14:textId="27EF19F7" w:rsidR="00C527E1" w:rsidRPr="00C527E1" w:rsidRDefault="00C527E1" w:rsidP="00B474BA">
      <w:pPr>
        <w:rPr>
          <w:rFonts w:ascii="Arial" w:hAnsi="Arial" w:cs="Arial"/>
          <w:b/>
          <w:bCs/>
          <w:sz w:val="36"/>
          <w:szCs w:val="36"/>
        </w:rPr>
      </w:pPr>
      <w:r w:rsidRPr="00C527E1">
        <w:rPr>
          <w:rFonts w:ascii="Arial" w:hAnsi="Arial" w:cs="Arial"/>
          <w:b/>
          <w:bCs/>
          <w:sz w:val="36"/>
          <w:szCs w:val="36"/>
        </w:rPr>
        <w:t xml:space="preserve">https://www.google.com/maps/place/193+Barries+Rd,+Melton+West+VIC+3337/@-37.6883919,144.5564721,17z/data=!3m1!4b1!4m5!3m4!1s0x6ad6ecd3dfb8c26f:0x268be962cab37a16!8m2!3d-37.6883919!4d144.5586608 </w:t>
      </w:r>
    </w:p>
    <w:p w14:paraId="07DF00DB"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Train</w:t>
      </w:r>
    </w:p>
    <w:p w14:paraId="0FBF812D" w14:textId="0C16C6E2" w:rsidR="00C527E1" w:rsidRPr="00C527E1" w:rsidRDefault="00C527E1" w:rsidP="00B474BA">
      <w:pPr>
        <w:rPr>
          <w:rFonts w:ascii="Arial" w:hAnsi="Arial" w:cs="Arial"/>
          <w:b/>
          <w:bCs/>
          <w:sz w:val="36"/>
          <w:szCs w:val="36"/>
        </w:rPr>
      </w:pPr>
      <w:r w:rsidRPr="00C527E1">
        <w:rPr>
          <w:rFonts w:ascii="Arial" w:hAnsi="Arial" w:cs="Arial"/>
          <w:b/>
          <w:bCs/>
          <w:sz w:val="36"/>
          <w:szCs w:val="36"/>
        </w:rPr>
        <w:t>The V/Line regional train (Ballarat line) to Melton will get you there. The nearest station is Melton Railway Station, 3.5 kilometres from Melton Youth Centre.</w:t>
      </w:r>
    </w:p>
    <w:p w14:paraId="40CB454F"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Bus</w:t>
      </w:r>
    </w:p>
    <w:p w14:paraId="512EB6BF"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The nearest bus stop is on the corner of High Street and Barries Road, 270 metres from Melton Youth Centre. Bus routes 453, 455, 458 and 459 will get you there.</w:t>
      </w:r>
    </w:p>
    <w:p w14:paraId="0825AF6E" w14:textId="77777777" w:rsidR="00C527E1" w:rsidRPr="00C527E1" w:rsidRDefault="00C527E1" w:rsidP="00B474BA">
      <w:pPr>
        <w:rPr>
          <w:rFonts w:ascii="Arial" w:hAnsi="Arial" w:cs="Arial"/>
          <w:b/>
          <w:bCs/>
          <w:sz w:val="36"/>
          <w:szCs w:val="36"/>
        </w:rPr>
      </w:pPr>
    </w:p>
    <w:p w14:paraId="151BB61A" w14:textId="12978FE7" w:rsidR="00C527E1" w:rsidRPr="00C527E1" w:rsidRDefault="00C527E1" w:rsidP="00B474BA">
      <w:pPr>
        <w:rPr>
          <w:rFonts w:ascii="Arial" w:hAnsi="Arial" w:cs="Arial"/>
          <w:b/>
          <w:bCs/>
          <w:sz w:val="36"/>
          <w:szCs w:val="36"/>
        </w:rPr>
      </w:pPr>
      <w:r w:rsidRPr="00C527E1">
        <w:rPr>
          <w:rFonts w:ascii="Arial" w:hAnsi="Arial" w:cs="Arial"/>
          <w:b/>
          <w:bCs/>
          <w:sz w:val="36"/>
          <w:szCs w:val="36"/>
        </w:rPr>
        <w:lastRenderedPageBreak/>
        <w:t>Bus routes 453, 456, 457, 458 and 459 are all located at Woodgrove Shopping Centre/High Street bus stop.</w:t>
      </w:r>
    </w:p>
    <w:p w14:paraId="380CD73C" w14:textId="1182FB0E" w:rsidR="00C527E1" w:rsidRPr="008B47BC" w:rsidRDefault="00C527E1" w:rsidP="00B474BA">
      <w:pPr>
        <w:rPr>
          <w:rFonts w:ascii="Arial" w:hAnsi="Arial" w:cs="Arial"/>
          <w:b/>
          <w:bCs/>
          <w:color w:val="0000FF" w:themeColor="hyperlink"/>
          <w:sz w:val="36"/>
          <w:szCs w:val="36"/>
          <w:u w:val="single"/>
        </w:rPr>
      </w:pPr>
      <w:r w:rsidRPr="00C527E1">
        <w:rPr>
          <w:rFonts w:ascii="Arial" w:hAnsi="Arial" w:cs="Arial"/>
          <w:b/>
          <w:bCs/>
          <w:sz w:val="36"/>
          <w:szCs w:val="36"/>
        </w:rPr>
        <w:t>For further information on how to get to Melton Youth Centre, please visit Public Transport Victoria. https://www.ptv.vic.gov.au/journey</w:t>
      </w:r>
    </w:p>
    <w:p w14:paraId="16AE5ECD" w14:textId="55F21545" w:rsidR="00C527E1" w:rsidRPr="008B47BC" w:rsidRDefault="00C527E1" w:rsidP="008B5D5C">
      <w:pPr>
        <w:pStyle w:val="Heading2"/>
      </w:pPr>
      <w:r w:rsidRPr="008B47BC">
        <w:t>Parking</w:t>
      </w:r>
    </w:p>
    <w:p w14:paraId="1BA7C09A" w14:textId="44D2449F" w:rsidR="00C527E1" w:rsidRPr="00C527E1" w:rsidRDefault="00C527E1" w:rsidP="00B474BA">
      <w:pPr>
        <w:rPr>
          <w:rFonts w:ascii="Arial" w:hAnsi="Arial" w:cs="Arial"/>
          <w:b/>
          <w:bCs/>
          <w:sz w:val="36"/>
          <w:szCs w:val="36"/>
        </w:rPr>
      </w:pPr>
      <w:r w:rsidRPr="00C527E1">
        <w:rPr>
          <w:rFonts w:ascii="Arial" w:hAnsi="Arial" w:cs="Arial"/>
          <w:b/>
          <w:bCs/>
          <w:sz w:val="36"/>
          <w:szCs w:val="36"/>
        </w:rPr>
        <w:t>The most convenient parking is within a designated car park on-site.</w:t>
      </w:r>
    </w:p>
    <w:p w14:paraId="0D94998F"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There is:</w:t>
      </w:r>
    </w:p>
    <w:p w14:paraId="18D3AC9D"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one accessible parking bay, located 13 metres from the entrance to the centre</w:t>
      </w:r>
    </w:p>
    <w:p w14:paraId="0B91B637"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general parking with no restrictions</w:t>
      </w:r>
    </w:p>
    <w:p w14:paraId="700811C7"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 xml:space="preserve">parking at Woodgrove Shopping Centre, a two-minute walk </w:t>
      </w:r>
    </w:p>
    <w:p w14:paraId="009EE92C" w14:textId="77777777" w:rsidR="00C527E1" w:rsidRPr="00C527E1" w:rsidRDefault="00C527E1" w:rsidP="00B474BA">
      <w:pPr>
        <w:rPr>
          <w:rFonts w:ascii="Arial" w:hAnsi="Arial" w:cs="Arial"/>
          <w:b/>
          <w:bCs/>
          <w:color w:val="FF0000"/>
          <w:sz w:val="36"/>
          <w:szCs w:val="36"/>
        </w:rPr>
      </w:pPr>
      <w:r w:rsidRPr="00C527E1">
        <w:rPr>
          <w:rFonts w:ascii="Arial" w:hAnsi="Arial" w:cs="Arial"/>
          <w:b/>
          <w:bCs/>
          <w:sz w:val="36"/>
          <w:szCs w:val="36"/>
        </w:rPr>
        <w:t>bus parking in the car park on-site</w:t>
      </w:r>
    </w:p>
    <w:p w14:paraId="7218870A" w14:textId="01B30C3A" w:rsidR="00C527E1" w:rsidRPr="00C527E1" w:rsidRDefault="00C527E1" w:rsidP="00B474BA">
      <w:pPr>
        <w:rPr>
          <w:rFonts w:ascii="Arial" w:hAnsi="Arial" w:cs="Arial"/>
          <w:b/>
          <w:bCs/>
          <w:sz w:val="36"/>
          <w:szCs w:val="36"/>
        </w:rPr>
      </w:pPr>
      <w:r w:rsidRPr="00C527E1">
        <w:rPr>
          <w:rFonts w:ascii="Arial" w:hAnsi="Arial" w:cs="Arial"/>
          <w:b/>
          <w:bCs/>
          <w:sz w:val="36"/>
          <w:szCs w:val="36"/>
        </w:rPr>
        <w:t>bike racks undercover at the entrance to the centre.</w:t>
      </w:r>
    </w:p>
    <w:p w14:paraId="001B46C9" w14:textId="0F06C9C4" w:rsidR="00C527E1" w:rsidRPr="008B47BC" w:rsidRDefault="00C527E1" w:rsidP="008B5D5C">
      <w:pPr>
        <w:pStyle w:val="Heading2"/>
      </w:pPr>
      <w:r w:rsidRPr="008B47BC">
        <w:t>Welcome</w:t>
      </w:r>
    </w:p>
    <w:p w14:paraId="317749DD" w14:textId="77777777" w:rsidR="00C527E1" w:rsidRPr="00C527E1" w:rsidRDefault="00C527E1" w:rsidP="00B474BA">
      <w:pPr>
        <w:rPr>
          <w:rFonts w:ascii="Arial" w:hAnsi="Arial" w:cs="Arial"/>
          <w:b/>
          <w:bCs/>
          <w:sz w:val="36"/>
          <w:szCs w:val="36"/>
        </w:rPr>
      </w:pPr>
      <w:r w:rsidRPr="00C527E1">
        <w:rPr>
          <w:rFonts w:ascii="Arial" w:hAnsi="Arial" w:cs="Arial"/>
          <w:b/>
          <w:bCs/>
          <w:sz w:val="36"/>
          <w:szCs w:val="36"/>
        </w:rPr>
        <w:t>Welcome to Melton Youth Centre.</w:t>
      </w:r>
    </w:p>
    <w:p w14:paraId="485969A5" w14:textId="77777777" w:rsidR="00C527E1" w:rsidRPr="00C527E1" w:rsidRDefault="00C527E1" w:rsidP="00B474BA">
      <w:pPr>
        <w:rPr>
          <w:rFonts w:ascii="Arial" w:hAnsi="Arial" w:cs="Arial"/>
          <w:b/>
          <w:bCs/>
          <w:sz w:val="36"/>
          <w:szCs w:val="36"/>
        </w:rPr>
      </w:pPr>
    </w:p>
    <w:p w14:paraId="32FCC699" w14:textId="5525D155" w:rsidR="00C527E1" w:rsidRPr="00C527E1" w:rsidRDefault="00C527E1" w:rsidP="00B474BA">
      <w:pPr>
        <w:rPr>
          <w:rFonts w:ascii="Arial" w:hAnsi="Arial" w:cs="Arial"/>
          <w:b/>
          <w:bCs/>
          <w:sz w:val="36"/>
          <w:szCs w:val="36"/>
        </w:rPr>
      </w:pPr>
      <w:r w:rsidRPr="00C527E1">
        <w:rPr>
          <w:rFonts w:ascii="Arial" w:hAnsi="Arial" w:cs="Arial"/>
          <w:b/>
          <w:bCs/>
          <w:sz w:val="36"/>
          <w:szCs w:val="36"/>
        </w:rPr>
        <w:lastRenderedPageBreak/>
        <w:t>Entry to the centre is through a double set of automated sliding doors with a clearance of 1600mm.</w:t>
      </w:r>
    </w:p>
    <w:p w14:paraId="249CC0D1" w14:textId="17C1F333" w:rsidR="00C527E1" w:rsidRPr="00C527E1" w:rsidRDefault="00C527E1" w:rsidP="00B474BA">
      <w:pPr>
        <w:rPr>
          <w:rFonts w:ascii="Arial" w:hAnsi="Arial" w:cs="Arial"/>
          <w:b/>
          <w:bCs/>
          <w:sz w:val="36"/>
          <w:szCs w:val="36"/>
        </w:rPr>
      </w:pPr>
      <w:r w:rsidRPr="00C527E1">
        <w:rPr>
          <w:rFonts w:ascii="Arial" w:hAnsi="Arial" w:cs="Arial"/>
          <w:b/>
          <w:bCs/>
          <w:sz w:val="36"/>
          <w:szCs w:val="36"/>
        </w:rPr>
        <w:t>There is an undercover area outside with a bench seat that has back and armrests.</w:t>
      </w:r>
    </w:p>
    <w:p w14:paraId="3F794640" w14:textId="6162F72F" w:rsidR="00C527E1" w:rsidRPr="00C527E1" w:rsidRDefault="00C527E1" w:rsidP="00293B4E">
      <w:pPr>
        <w:rPr>
          <w:rFonts w:ascii="Arial" w:hAnsi="Arial" w:cs="Arial"/>
          <w:b/>
          <w:bCs/>
          <w:sz w:val="36"/>
          <w:szCs w:val="36"/>
        </w:rPr>
      </w:pPr>
      <w:r w:rsidRPr="00C527E1">
        <w:rPr>
          <w:rFonts w:ascii="Arial" w:hAnsi="Arial" w:cs="Arial"/>
          <w:b/>
          <w:bCs/>
          <w:sz w:val="36"/>
          <w:szCs w:val="36"/>
        </w:rPr>
        <w:t>R</w:t>
      </w:r>
      <w:r w:rsidR="008B47BC">
        <w:rPr>
          <w:rFonts w:ascii="Arial" w:hAnsi="Arial" w:cs="Arial"/>
          <w:b/>
          <w:bCs/>
          <w:sz w:val="36"/>
          <w:szCs w:val="36"/>
        </w:rPr>
        <w:t>e</w:t>
      </w:r>
      <w:r w:rsidRPr="00C527E1">
        <w:rPr>
          <w:rFonts w:ascii="Arial" w:hAnsi="Arial" w:cs="Arial"/>
          <w:b/>
          <w:bCs/>
          <w:sz w:val="36"/>
          <w:szCs w:val="36"/>
        </w:rPr>
        <w:t>ception is directly ahead of the entry doors.</w:t>
      </w:r>
    </w:p>
    <w:p w14:paraId="5D6DC359" w14:textId="46A3E6EA" w:rsidR="00C527E1" w:rsidRPr="00C527E1" w:rsidRDefault="00C527E1" w:rsidP="00293B4E">
      <w:pPr>
        <w:rPr>
          <w:rFonts w:ascii="Arial" w:hAnsi="Arial" w:cs="Arial"/>
          <w:b/>
          <w:bCs/>
          <w:sz w:val="36"/>
          <w:szCs w:val="36"/>
        </w:rPr>
      </w:pPr>
      <w:r w:rsidRPr="00C527E1">
        <w:rPr>
          <w:rFonts w:ascii="Arial" w:hAnsi="Arial" w:cs="Arial"/>
          <w:b/>
          <w:bCs/>
          <w:sz w:val="36"/>
          <w:szCs w:val="36"/>
        </w:rPr>
        <w:t xml:space="preserve">The reception desk is at a height of 1000mm AFFL. </w:t>
      </w:r>
    </w:p>
    <w:p w14:paraId="3ACFF2A5" w14:textId="657DB5C2" w:rsidR="00C527E1" w:rsidRPr="00C527E1" w:rsidRDefault="00C527E1" w:rsidP="00293B4E">
      <w:pPr>
        <w:rPr>
          <w:rFonts w:ascii="Arial" w:hAnsi="Arial" w:cs="Arial"/>
          <w:b/>
          <w:bCs/>
          <w:sz w:val="36"/>
          <w:szCs w:val="36"/>
        </w:rPr>
      </w:pPr>
      <w:r w:rsidRPr="00C527E1">
        <w:rPr>
          <w:rFonts w:ascii="Arial" w:hAnsi="Arial" w:cs="Arial"/>
          <w:b/>
          <w:bCs/>
          <w:sz w:val="36"/>
          <w:szCs w:val="36"/>
        </w:rPr>
        <w:t>If you need help, there is a service bell on the desk that you can ring to get staff’s attention.</w:t>
      </w:r>
    </w:p>
    <w:p w14:paraId="4B0E24C9" w14:textId="32AD0104" w:rsidR="00C527E1" w:rsidRPr="00C527E1" w:rsidRDefault="00C527E1" w:rsidP="00F25F7B">
      <w:pPr>
        <w:rPr>
          <w:rFonts w:ascii="Arial" w:hAnsi="Arial" w:cs="Arial"/>
          <w:b/>
          <w:bCs/>
          <w:sz w:val="36"/>
          <w:szCs w:val="36"/>
        </w:rPr>
      </w:pPr>
      <w:r w:rsidRPr="00C527E1">
        <w:rPr>
          <w:rFonts w:ascii="Arial" w:hAnsi="Arial" w:cs="Arial"/>
          <w:b/>
          <w:bCs/>
          <w:sz w:val="36"/>
          <w:szCs w:val="36"/>
        </w:rPr>
        <w:t>The centre is open Monday to Friday from 9am to 5pm. Some programs operate after hours.</w:t>
      </w:r>
    </w:p>
    <w:p w14:paraId="1819A523" w14:textId="1C57DE5E" w:rsidR="00C527E1" w:rsidRPr="008B47BC" w:rsidRDefault="00C527E1" w:rsidP="008B5D5C">
      <w:pPr>
        <w:pStyle w:val="Heading2"/>
      </w:pPr>
      <w:r w:rsidRPr="008B47BC">
        <w:t>Staff</w:t>
      </w:r>
    </w:p>
    <w:p w14:paraId="10A0DEAA" w14:textId="31D9CAA7" w:rsidR="00C527E1" w:rsidRPr="00C527E1" w:rsidRDefault="00C527E1" w:rsidP="0067589C">
      <w:pPr>
        <w:rPr>
          <w:rFonts w:ascii="Arial" w:hAnsi="Arial" w:cs="Arial"/>
          <w:b/>
          <w:bCs/>
          <w:sz w:val="36"/>
          <w:szCs w:val="36"/>
        </w:rPr>
      </w:pPr>
      <w:r w:rsidRPr="00C527E1">
        <w:rPr>
          <w:rFonts w:ascii="Arial" w:hAnsi="Arial" w:cs="Arial"/>
          <w:b/>
          <w:bCs/>
          <w:sz w:val="36"/>
          <w:szCs w:val="36"/>
        </w:rPr>
        <w:t>Staff at Melton Youth Centre dress casually and wear lanyards and security passes.</w:t>
      </w:r>
    </w:p>
    <w:p w14:paraId="199F5666" w14:textId="38BD0C66" w:rsidR="00C527E1" w:rsidRPr="00C527E1" w:rsidRDefault="00C527E1" w:rsidP="0067589C">
      <w:pPr>
        <w:rPr>
          <w:rFonts w:ascii="Arial" w:hAnsi="Arial" w:cs="Arial"/>
          <w:b/>
          <w:bCs/>
          <w:sz w:val="36"/>
          <w:szCs w:val="36"/>
        </w:rPr>
      </w:pPr>
      <w:r w:rsidRPr="00C527E1">
        <w:rPr>
          <w:rFonts w:ascii="Arial" w:hAnsi="Arial" w:cs="Arial"/>
          <w:b/>
          <w:bCs/>
          <w:sz w:val="36"/>
          <w:szCs w:val="36"/>
        </w:rPr>
        <w:t>When they are working outside in the community, Youth Workers wear light blue or purple polo shirts and hoodies that feature the logos of “City of Melton” and “Young Communities”.</w:t>
      </w:r>
    </w:p>
    <w:p w14:paraId="084BEE10" w14:textId="0A6A2057" w:rsidR="00C527E1" w:rsidRPr="00C527E1" w:rsidRDefault="00C527E1" w:rsidP="00B474BA">
      <w:pPr>
        <w:rPr>
          <w:rFonts w:ascii="Arial" w:hAnsi="Arial" w:cs="Arial"/>
          <w:b/>
          <w:bCs/>
          <w:sz w:val="36"/>
          <w:szCs w:val="36"/>
        </w:rPr>
      </w:pPr>
      <w:r w:rsidRPr="00C527E1">
        <w:rPr>
          <w:rFonts w:ascii="Arial" w:hAnsi="Arial" w:cs="Arial"/>
          <w:b/>
          <w:bCs/>
          <w:sz w:val="36"/>
          <w:szCs w:val="36"/>
        </w:rPr>
        <w:t>Additionally, they wear a bright blue vest with the words “Youth Worker” printed on the back.</w:t>
      </w:r>
    </w:p>
    <w:p w14:paraId="63F88A31" w14:textId="77777777" w:rsidR="00C527E1" w:rsidRPr="008B47BC" w:rsidRDefault="00C527E1" w:rsidP="008B5D5C">
      <w:pPr>
        <w:pStyle w:val="Heading2"/>
      </w:pPr>
      <w:r w:rsidRPr="008B47BC">
        <w:t>Waiting Room</w:t>
      </w:r>
    </w:p>
    <w:p w14:paraId="50DA6459" w14:textId="77777777" w:rsidR="00C527E1" w:rsidRPr="00C527E1" w:rsidRDefault="00C527E1" w:rsidP="00285BA8">
      <w:pPr>
        <w:rPr>
          <w:rFonts w:ascii="Arial" w:hAnsi="Arial" w:cs="Arial"/>
          <w:b/>
          <w:bCs/>
          <w:sz w:val="36"/>
          <w:szCs w:val="36"/>
          <w:u w:val="single"/>
        </w:rPr>
      </w:pPr>
    </w:p>
    <w:p w14:paraId="2BB28A42" w14:textId="642BC7E1" w:rsidR="00C527E1" w:rsidRPr="008B47BC" w:rsidRDefault="00C527E1" w:rsidP="00285BA8">
      <w:pPr>
        <w:rPr>
          <w:rFonts w:ascii="Arial" w:hAnsi="Arial" w:cs="Arial"/>
          <w:b/>
          <w:bCs/>
          <w:sz w:val="36"/>
          <w:szCs w:val="36"/>
        </w:rPr>
      </w:pPr>
      <w:r w:rsidRPr="00C527E1">
        <w:rPr>
          <w:rFonts w:ascii="Arial" w:hAnsi="Arial" w:cs="Arial"/>
          <w:b/>
          <w:bCs/>
          <w:sz w:val="36"/>
          <w:szCs w:val="36"/>
        </w:rPr>
        <w:lastRenderedPageBreak/>
        <w:t>The Waiting Room is after the main entry doors, on the left.</w:t>
      </w:r>
    </w:p>
    <w:p w14:paraId="66D52EDF" w14:textId="05CFAC1F" w:rsidR="00C527E1" w:rsidRPr="00C527E1" w:rsidRDefault="00C527E1" w:rsidP="00285BA8">
      <w:pPr>
        <w:rPr>
          <w:rFonts w:ascii="Arial" w:hAnsi="Arial" w:cs="Arial"/>
          <w:b/>
          <w:bCs/>
          <w:sz w:val="36"/>
          <w:szCs w:val="36"/>
        </w:rPr>
      </w:pPr>
      <w:r w:rsidRPr="00C527E1">
        <w:rPr>
          <w:rFonts w:ascii="Arial" w:hAnsi="Arial" w:cs="Arial"/>
          <w:b/>
          <w:bCs/>
          <w:sz w:val="36"/>
          <w:szCs w:val="36"/>
        </w:rPr>
        <w:t>This room is used by young people or community members waiting to see staff, meet with counsellors or for programs to begin</w:t>
      </w:r>
    </w:p>
    <w:p w14:paraId="50679572" w14:textId="77D777D2" w:rsidR="00C527E1" w:rsidRPr="00C527E1" w:rsidRDefault="00C527E1" w:rsidP="00285BA8">
      <w:pPr>
        <w:rPr>
          <w:rFonts w:ascii="Arial" w:hAnsi="Arial" w:cs="Arial"/>
          <w:b/>
          <w:bCs/>
          <w:sz w:val="36"/>
          <w:szCs w:val="36"/>
        </w:rPr>
      </w:pPr>
      <w:r w:rsidRPr="00C527E1">
        <w:rPr>
          <w:rFonts w:ascii="Arial" w:hAnsi="Arial" w:cs="Arial"/>
          <w:b/>
          <w:bCs/>
          <w:sz w:val="36"/>
          <w:szCs w:val="36"/>
        </w:rPr>
        <w:t>Entry is through a manual door, opening inward with a clearance of 860mm.</w:t>
      </w:r>
    </w:p>
    <w:p w14:paraId="30DD1B7E" w14:textId="77777777" w:rsidR="00C527E1" w:rsidRPr="00C527E1" w:rsidRDefault="00C527E1" w:rsidP="00285BA8">
      <w:pPr>
        <w:rPr>
          <w:rFonts w:ascii="Arial" w:hAnsi="Arial" w:cs="Arial"/>
          <w:b/>
          <w:bCs/>
          <w:sz w:val="36"/>
          <w:szCs w:val="36"/>
        </w:rPr>
      </w:pPr>
      <w:r w:rsidRPr="00C527E1">
        <w:rPr>
          <w:rFonts w:ascii="Arial" w:hAnsi="Arial" w:cs="Arial"/>
          <w:b/>
          <w:bCs/>
          <w:sz w:val="36"/>
          <w:szCs w:val="36"/>
        </w:rPr>
        <w:t>Includes:</w:t>
      </w:r>
    </w:p>
    <w:p w14:paraId="2D748BE3" w14:textId="77777777" w:rsidR="00C527E1" w:rsidRPr="00C527E1" w:rsidRDefault="00C527E1" w:rsidP="00285BA8">
      <w:pPr>
        <w:pStyle w:val="ListParagraph"/>
        <w:numPr>
          <w:ilvl w:val="0"/>
          <w:numId w:val="9"/>
        </w:numPr>
        <w:rPr>
          <w:rFonts w:ascii="Arial" w:hAnsi="Arial" w:cs="Arial"/>
          <w:b/>
          <w:bCs/>
          <w:sz w:val="36"/>
          <w:szCs w:val="36"/>
        </w:rPr>
      </w:pPr>
      <w:r w:rsidRPr="00C527E1">
        <w:rPr>
          <w:rFonts w:ascii="Arial" w:hAnsi="Arial" w:cs="Arial"/>
          <w:b/>
          <w:bCs/>
          <w:sz w:val="36"/>
          <w:szCs w:val="36"/>
        </w:rPr>
        <w:t>chairs with backs</w:t>
      </w:r>
    </w:p>
    <w:p w14:paraId="5F7B5348" w14:textId="07E83086" w:rsidR="00C527E1" w:rsidRPr="008B47BC" w:rsidRDefault="00C527E1" w:rsidP="008B47BC">
      <w:pPr>
        <w:pStyle w:val="ListParagraph"/>
        <w:numPr>
          <w:ilvl w:val="0"/>
          <w:numId w:val="9"/>
        </w:numPr>
        <w:rPr>
          <w:rFonts w:ascii="Arial" w:hAnsi="Arial" w:cs="Arial"/>
          <w:b/>
          <w:bCs/>
          <w:sz w:val="36"/>
          <w:szCs w:val="36"/>
        </w:rPr>
      </w:pPr>
      <w:r w:rsidRPr="00C527E1">
        <w:rPr>
          <w:rFonts w:ascii="Arial" w:hAnsi="Arial" w:cs="Arial"/>
          <w:b/>
          <w:bCs/>
          <w:sz w:val="36"/>
          <w:szCs w:val="36"/>
        </w:rPr>
        <w:t>information boards regarding services and programs for young people.</w:t>
      </w:r>
    </w:p>
    <w:p w14:paraId="6B12B0E3" w14:textId="2CB27100" w:rsidR="00C527E1" w:rsidRPr="008B47BC" w:rsidRDefault="00C527E1" w:rsidP="00240A1A">
      <w:pPr>
        <w:pStyle w:val="Heading3"/>
      </w:pPr>
      <w:r w:rsidRPr="008B47BC">
        <w:t>Sensory Guide Waiting Room</w:t>
      </w:r>
    </w:p>
    <w:p w14:paraId="72438C8F" w14:textId="77777777" w:rsidR="008B47BC" w:rsidRPr="008B47BC" w:rsidRDefault="008B47BC" w:rsidP="00240A1A">
      <w:pPr>
        <w:pStyle w:val="Heading4"/>
      </w:pPr>
      <w:r w:rsidRPr="008B47BC">
        <w:t>Feel</w:t>
      </w:r>
    </w:p>
    <w:p w14:paraId="247442BC"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w:t>
      </w:r>
      <w:r w:rsidRPr="004E7AF6">
        <w:rPr>
          <w:rFonts w:ascii="Arial" w:hAnsi="Arial" w:cs="Arial"/>
          <w:b/>
          <w:bCs/>
          <w:sz w:val="36"/>
          <w:szCs w:val="36"/>
        </w:rPr>
        <w:tab/>
        <w:t>Heating/Cooling</w:t>
      </w:r>
    </w:p>
    <w:p w14:paraId="1B30F8A5"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w:t>
      </w:r>
      <w:r w:rsidRPr="004E7AF6">
        <w:rPr>
          <w:rFonts w:ascii="Arial" w:hAnsi="Arial" w:cs="Arial"/>
          <w:b/>
          <w:bCs/>
          <w:sz w:val="36"/>
          <w:szCs w:val="36"/>
        </w:rPr>
        <w:tab/>
        <w:t>Shared personal space</w:t>
      </w:r>
    </w:p>
    <w:p w14:paraId="40BF9D52" w14:textId="77777777" w:rsidR="008B47BC" w:rsidRPr="008B47BC" w:rsidRDefault="008B47BC" w:rsidP="00240A1A">
      <w:pPr>
        <w:pStyle w:val="Heading4"/>
      </w:pPr>
      <w:r w:rsidRPr="008B47BC">
        <w:t>Sounds</w:t>
      </w:r>
    </w:p>
    <w:p w14:paraId="1203224B"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w:t>
      </w:r>
      <w:r w:rsidRPr="004E7AF6">
        <w:rPr>
          <w:rFonts w:ascii="Arial" w:hAnsi="Arial" w:cs="Arial"/>
          <w:b/>
          <w:bCs/>
          <w:sz w:val="36"/>
          <w:szCs w:val="36"/>
        </w:rPr>
        <w:tab/>
        <w:t>Automated doors</w:t>
      </w:r>
    </w:p>
    <w:p w14:paraId="1D474002"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w:t>
      </w:r>
      <w:r w:rsidRPr="004E7AF6">
        <w:rPr>
          <w:rFonts w:ascii="Arial" w:hAnsi="Arial" w:cs="Arial"/>
          <w:b/>
          <w:bCs/>
          <w:sz w:val="36"/>
          <w:szCs w:val="36"/>
        </w:rPr>
        <w:tab/>
        <w:t>People</w:t>
      </w:r>
    </w:p>
    <w:p w14:paraId="516F5F5F"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t>•</w:t>
      </w:r>
      <w:r w:rsidRPr="004E7AF6">
        <w:rPr>
          <w:rFonts w:ascii="Arial" w:hAnsi="Arial" w:cs="Arial"/>
          <w:b/>
          <w:bCs/>
          <w:sz w:val="36"/>
          <w:szCs w:val="36"/>
        </w:rPr>
        <w:tab/>
        <w:t>Telephones</w:t>
      </w:r>
    </w:p>
    <w:p w14:paraId="38AAA6C4" w14:textId="77777777" w:rsidR="008B47BC" w:rsidRPr="008B47BC" w:rsidRDefault="008B47BC" w:rsidP="00240A1A">
      <w:pPr>
        <w:pStyle w:val="Heading4"/>
      </w:pPr>
      <w:r w:rsidRPr="008B47BC">
        <w:t>Sights</w:t>
      </w:r>
    </w:p>
    <w:p w14:paraId="05CC6C39" w14:textId="77777777" w:rsidR="008B47BC" w:rsidRPr="004E7AF6" w:rsidRDefault="008B47BC" w:rsidP="008B47BC">
      <w:pPr>
        <w:rPr>
          <w:rFonts w:ascii="Arial" w:hAnsi="Arial" w:cs="Arial"/>
          <w:b/>
          <w:bCs/>
          <w:sz w:val="36"/>
          <w:szCs w:val="36"/>
        </w:rPr>
      </w:pPr>
      <w:r w:rsidRPr="004E7AF6">
        <w:rPr>
          <w:rFonts w:ascii="Arial" w:hAnsi="Arial" w:cs="Arial"/>
          <w:b/>
          <w:bCs/>
          <w:sz w:val="36"/>
          <w:szCs w:val="36"/>
        </w:rPr>
        <w:lastRenderedPageBreak/>
        <w:t>•</w:t>
      </w:r>
      <w:r w:rsidRPr="004E7AF6">
        <w:rPr>
          <w:rFonts w:ascii="Arial" w:hAnsi="Arial" w:cs="Arial"/>
          <w:b/>
          <w:bCs/>
          <w:sz w:val="36"/>
          <w:szCs w:val="36"/>
        </w:rPr>
        <w:tab/>
        <w:t>Bright lights</w:t>
      </w:r>
    </w:p>
    <w:p w14:paraId="0E6070F8" w14:textId="77777777" w:rsidR="008B47BC" w:rsidRPr="004E7AF6" w:rsidRDefault="008B47BC" w:rsidP="008B47BC">
      <w:r w:rsidRPr="004E7AF6">
        <w:rPr>
          <w:rFonts w:ascii="Arial" w:hAnsi="Arial" w:cs="Arial"/>
          <w:b/>
          <w:bCs/>
          <w:sz w:val="36"/>
          <w:szCs w:val="36"/>
        </w:rPr>
        <w:t>•</w:t>
      </w:r>
      <w:r w:rsidRPr="004E7AF6">
        <w:rPr>
          <w:rFonts w:ascii="Arial" w:hAnsi="Arial" w:cs="Arial"/>
          <w:b/>
          <w:bCs/>
          <w:sz w:val="36"/>
          <w:szCs w:val="36"/>
        </w:rPr>
        <w:tab/>
        <w:t>Glare</w:t>
      </w:r>
    </w:p>
    <w:p w14:paraId="1B32C999" w14:textId="4FF9322B" w:rsidR="00C527E1" w:rsidRPr="00FF5BB9" w:rsidRDefault="00C527E1" w:rsidP="008B5D5C">
      <w:pPr>
        <w:pStyle w:val="Heading2"/>
      </w:pPr>
      <w:r w:rsidRPr="00FF5BB9">
        <w:t>Waiting Room Toilet</w:t>
      </w:r>
    </w:p>
    <w:p w14:paraId="066CA623" w14:textId="77777777" w:rsidR="00C527E1" w:rsidRPr="00C527E1" w:rsidRDefault="00C527E1" w:rsidP="002B39B5">
      <w:pPr>
        <w:rPr>
          <w:rFonts w:ascii="Arial" w:hAnsi="Arial" w:cs="Arial"/>
          <w:b/>
          <w:bCs/>
          <w:sz w:val="36"/>
          <w:szCs w:val="36"/>
        </w:rPr>
      </w:pPr>
      <w:r w:rsidRPr="00C527E1">
        <w:rPr>
          <w:rFonts w:ascii="Arial" w:hAnsi="Arial" w:cs="Arial"/>
          <w:b/>
          <w:bCs/>
          <w:sz w:val="36"/>
          <w:szCs w:val="36"/>
        </w:rPr>
        <w:t>There is an exit door from the Waiting Room to a toilet. This is a manual door, opening outward with a clearance of 850mm.</w:t>
      </w:r>
    </w:p>
    <w:p w14:paraId="112E3EFF" w14:textId="77777777" w:rsidR="00C527E1" w:rsidRPr="00C527E1" w:rsidRDefault="00C527E1" w:rsidP="002B39B5">
      <w:pPr>
        <w:rPr>
          <w:rFonts w:ascii="Arial" w:hAnsi="Arial" w:cs="Arial"/>
          <w:b/>
          <w:bCs/>
          <w:sz w:val="36"/>
          <w:szCs w:val="36"/>
        </w:rPr>
      </w:pPr>
      <w:r w:rsidRPr="00C527E1">
        <w:rPr>
          <w:rFonts w:ascii="Arial" w:hAnsi="Arial" w:cs="Arial"/>
          <w:b/>
          <w:bCs/>
          <w:sz w:val="36"/>
          <w:szCs w:val="36"/>
        </w:rPr>
        <w:t>Includes:</w:t>
      </w:r>
    </w:p>
    <w:p w14:paraId="36336B8B" w14:textId="77777777" w:rsidR="00C527E1" w:rsidRPr="00C527E1" w:rsidRDefault="00C527E1" w:rsidP="002B39B5">
      <w:pPr>
        <w:rPr>
          <w:rFonts w:ascii="Arial" w:hAnsi="Arial" w:cs="Arial"/>
          <w:b/>
          <w:bCs/>
          <w:sz w:val="36"/>
          <w:szCs w:val="36"/>
        </w:rPr>
      </w:pPr>
      <w:r w:rsidRPr="00C527E1">
        <w:rPr>
          <w:rFonts w:ascii="Arial" w:hAnsi="Arial" w:cs="Arial"/>
          <w:b/>
          <w:bCs/>
          <w:sz w:val="36"/>
          <w:szCs w:val="36"/>
        </w:rPr>
        <w:t xml:space="preserve">all genders toilet with sensor lighting, sanitary bin, shower and baby change. </w:t>
      </w:r>
    </w:p>
    <w:p w14:paraId="4DD8C150" w14:textId="77777777" w:rsidR="00C527E1" w:rsidRPr="00FF5BB9" w:rsidRDefault="00C527E1" w:rsidP="00240A1A">
      <w:pPr>
        <w:pStyle w:val="Heading3"/>
      </w:pPr>
      <w:r w:rsidRPr="00FF5BB9">
        <w:t>Sensory Guide Waiting Room Toilet</w:t>
      </w:r>
    </w:p>
    <w:p w14:paraId="44C4F64B" w14:textId="77777777" w:rsidR="00FF5BB9" w:rsidRPr="00FF5BB9" w:rsidRDefault="00FF5BB9" w:rsidP="00240A1A">
      <w:pPr>
        <w:pStyle w:val="Heading4"/>
      </w:pPr>
      <w:r w:rsidRPr="00FF5BB9">
        <w:t>Feel</w:t>
      </w:r>
    </w:p>
    <w:p w14:paraId="53296F2A"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Change in ground surface</w:t>
      </w:r>
    </w:p>
    <w:p w14:paraId="779A88E1" w14:textId="77777777" w:rsidR="00FF5BB9" w:rsidRPr="00FF5BB9" w:rsidRDefault="00FF5BB9" w:rsidP="00240A1A">
      <w:pPr>
        <w:pStyle w:val="Heading4"/>
      </w:pPr>
      <w:r w:rsidRPr="00FF5BB9">
        <w:t>Sounds</w:t>
      </w:r>
    </w:p>
    <w:p w14:paraId="7E820BC8"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Echo</w:t>
      </w:r>
    </w:p>
    <w:p w14:paraId="5E0AF529"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Hand dryer</w:t>
      </w:r>
    </w:p>
    <w:p w14:paraId="656C0953"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Heating/Cooling</w:t>
      </w:r>
    </w:p>
    <w:p w14:paraId="7CAE9069"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Toilet flushing</w:t>
      </w:r>
    </w:p>
    <w:p w14:paraId="4FE7157D"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Traffic</w:t>
      </w:r>
    </w:p>
    <w:p w14:paraId="6F30344C"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Water running</w:t>
      </w:r>
    </w:p>
    <w:p w14:paraId="27534A49" w14:textId="77777777" w:rsidR="00FF5BB9" w:rsidRPr="00FF5BB9" w:rsidRDefault="00FF5BB9" w:rsidP="00240A1A">
      <w:pPr>
        <w:pStyle w:val="Heading4"/>
      </w:pPr>
      <w:r w:rsidRPr="00FF5BB9">
        <w:lastRenderedPageBreak/>
        <w:t>Sights</w:t>
      </w:r>
    </w:p>
    <w:p w14:paraId="4155A3F8"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Bright lights</w:t>
      </w:r>
    </w:p>
    <w:p w14:paraId="0D802595"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Mirror/Reflection</w:t>
      </w:r>
    </w:p>
    <w:p w14:paraId="082E795C" w14:textId="77777777" w:rsidR="00FF5BB9" w:rsidRPr="00FF5BB9" w:rsidRDefault="00FF5BB9" w:rsidP="00240A1A">
      <w:pPr>
        <w:pStyle w:val="Heading4"/>
      </w:pPr>
      <w:r w:rsidRPr="00FF5BB9">
        <w:t>Smells</w:t>
      </w:r>
    </w:p>
    <w:p w14:paraId="79F262AF"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Air freshener</w:t>
      </w:r>
    </w:p>
    <w:p w14:paraId="62C0D07A" w14:textId="77777777" w:rsidR="00FF5BB9" w:rsidRPr="00FF5BB9"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Bathroom smells</w:t>
      </w:r>
    </w:p>
    <w:p w14:paraId="4497D26C" w14:textId="1A0AD0BC" w:rsidR="00C527E1" w:rsidRPr="00C527E1" w:rsidRDefault="00FF5BB9" w:rsidP="00FF5BB9">
      <w:pPr>
        <w:rPr>
          <w:rFonts w:ascii="Arial" w:hAnsi="Arial" w:cs="Arial"/>
          <w:b/>
          <w:bCs/>
          <w:sz w:val="36"/>
          <w:szCs w:val="36"/>
        </w:rPr>
      </w:pPr>
      <w:r w:rsidRPr="00FF5BB9">
        <w:rPr>
          <w:rFonts w:ascii="Arial" w:hAnsi="Arial" w:cs="Arial"/>
          <w:b/>
          <w:bCs/>
          <w:sz w:val="36"/>
          <w:szCs w:val="36"/>
        </w:rPr>
        <w:t>•</w:t>
      </w:r>
      <w:r w:rsidRPr="00FF5BB9">
        <w:rPr>
          <w:rFonts w:ascii="Arial" w:hAnsi="Arial" w:cs="Arial"/>
          <w:b/>
          <w:bCs/>
          <w:sz w:val="36"/>
          <w:szCs w:val="36"/>
        </w:rPr>
        <w:tab/>
        <w:t>Disinfectants</w:t>
      </w:r>
    </w:p>
    <w:p w14:paraId="64ED5D87" w14:textId="55142A93" w:rsidR="00C527E1" w:rsidRPr="009075AA" w:rsidRDefault="00C527E1" w:rsidP="008B5D5C">
      <w:pPr>
        <w:pStyle w:val="Heading2"/>
      </w:pPr>
      <w:r w:rsidRPr="009075AA">
        <w:t>Interview Rooms</w:t>
      </w:r>
    </w:p>
    <w:p w14:paraId="40234266" w14:textId="7A7C0847"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There are seven interview rooms at Melton Youth Centre. </w:t>
      </w:r>
    </w:p>
    <w:p w14:paraId="452F5F8F" w14:textId="09F3BEA9" w:rsidR="00C527E1" w:rsidRPr="00C527E1" w:rsidRDefault="00C527E1" w:rsidP="00200D1B">
      <w:pPr>
        <w:rPr>
          <w:rFonts w:ascii="Arial" w:hAnsi="Arial" w:cs="Arial"/>
          <w:b/>
          <w:bCs/>
          <w:sz w:val="36"/>
          <w:szCs w:val="36"/>
        </w:rPr>
      </w:pPr>
      <w:r w:rsidRPr="00C527E1">
        <w:rPr>
          <w:rFonts w:ascii="Arial" w:hAnsi="Arial" w:cs="Arial"/>
          <w:b/>
          <w:bCs/>
          <w:sz w:val="36"/>
          <w:szCs w:val="36"/>
        </w:rPr>
        <w:t>Five of these rooms are used by the Youth Workers to have confidential conversations with young people and community members seeking support. Two rooms are hired by external agencies.</w:t>
      </w:r>
    </w:p>
    <w:p w14:paraId="36DCD751" w14:textId="16FA97CE" w:rsidR="00C527E1" w:rsidRPr="00C527E1" w:rsidRDefault="00C527E1" w:rsidP="00200D1B">
      <w:pPr>
        <w:rPr>
          <w:rFonts w:ascii="Arial" w:hAnsi="Arial" w:cs="Arial"/>
          <w:b/>
          <w:bCs/>
          <w:sz w:val="36"/>
          <w:szCs w:val="36"/>
        </w:rPr>
      </w:pPr>
      <w:r w:rsidRPr="00C527E1">
        <w:rPr>
          <w:rFonts w:ascii="Arial" w:hAnsi="Arial" w:cs="Arial"/>
          <w:b/>
          <w:bCs/>
          <w:sz w:val="36"/>
          <w:szCs w:val="36"/>
        </w:rPr>
        <w:t>The Interview Rooms are located through the waiting room, to the left.</w:t>
      </w:r>
    </w:p>
    <w:p w14:paraId="3090B219" w14:textId="62D763DC" w:rsidR="00C527E1" w:rsidRPr="00C527E1" w:rsidRDefault="00C527E1" w:rsidP="00200D1B">
      <w:pPr>
        <w:rPr>
          <w:rFonts w:ascii="Arial" w:hAnsi="Arial" w:cs="Arial"/>
          <w:b/>
          <w:bCs/>
          <w:sz w:val="36"/>
          <w:szCs w:val="36"/>
        </w:rPr>
      </w:pPr>
      <w:r w:rsidRPr="00C527E1">
        <w:rPr>
          <w:rFonts w:ascii="Arial" w:hAnsi="Arial" w:cs="Arial"/>
          <w:b/>
          <w:bCs/>
          <w:sz w:val="36"/>
          <w:szCs w:val="36"/>
        </w:rPr>
        <w:t>Entry to each room is through a manual door, opening inward with a clearance of 850mm.</w:t>
      </w:r>
    </w:p>
    <w:p w14:paraId="3A0D474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Interview Rooms may include:</w:t>
      </w:r>
    </w:p>
    <w:p w14:paraId="2A73E1E8" w14:textId="77777777" w:rsidR="00C527E1" w:rsidRPr="00C527E1" w:rsidRDefault="00C527E1" w:rsidP="00200D1B">
      <w:pPr>
        <w:pStyle w:val="ListParagraph"/>
        <w:numPr>
          <w:ilvl w:val="0"/>
          <w:numId w:val="4"/>
        </w:numPr>
        <w:rPr>
          <w:rFonts w:ascii="Arial" w:hAnsi="Arial" w:cs="Arial"/>
          <w:b/>
          <w:bCs/>
          <w:sz w:val="36"/>
          <w:szCs w:val="36"/>
        </w:rPr>
      </w:pPr>
      <w:r w:rsidRPr="00C527E1">
        <w:rPr>
          <w:rFonts w:ascii="Arial" w:hAnsi="Arial" w:cs="Arial"/>
          <w:b/>
          <w:bCs/>
          <w:sz w:val="36"/>
          <w:szCs w:val="36"/>
        </w:rPr>
        <w:t>round tables</w:t>
      </w:r>
    </w:p>
    <w:p w14:paraId="3AAE51D4" w14:textId="77777777" w:rsidR="00C527E1" w:rsidRPr="00C527E1" w:rsidRDefault="00C527E1" w:rsidP="00200D1B">
      <w:pPr>
        <w:pStyle w:val="ListParagraph"/>
        <w:numPr>
          <w:ilvl w:val="0"/>
          <w:numId w:val="4"/>
        </w:numPr>
        <w:rPr>
          <w:rFonts w:ascii="Arial" w:hAnsi="Arial" w:cs="Arial"/>
          <w:b/>
          <w:bCs/>
          <w:sz w:val="36"/>
          <w:szCs w:val="36"/>
        </w:rPr>
      </w:pPr>
      <w:r w:rsidRPr="00C527E1">
        <w:rPr>
          <w:rFonts w:ascii="Arial" w:hAnsi="Arial" w:cs="Arial"/>
          <w:b/>
          <w:bCs/>
          <w:sz w:val="36"/>
          <w:szCs w:val="36"/>
        </w:rPr>
        <w:lastRenderedPageBreak/>
        <w:t>chairs with back and armrests</w:t>
      </w:r>
    </w:p>
    <w:p w14:paraId="4C8615F8" w14:textId="77777777" w:rsidR="00C527E1" w:rsidRPr="00C527E1" w:rsidRDefault="00C527E1" w:rsidP="00200D1B">
      <w:pPr>
        <w:pStyle w:val="ListParagraph"/>
        <w:numPr>
          <w:ilvl w:val="0"/>
          <w:numId w:val="4"/>
        </w:numPr>
        <w:rPr>
          <w:rFonts w:ascii="Arial" w:hAnsi="Arial" w:cs="Arial"/>
          <w:b/>
          <w:bCs/>
          <w:sz w:val="36"/>
          <w:szCs w:val="36"/>
        </w:rPr>
      </w:pPr>
      <w:r w:rsidRPr="00C527E1">
        <w:rPr>
          <w:rFonts w:ascii="Arial" w:hAnsi="Arial" w:cs="Arial"/>
          <w:b/>
          <w:bCs/>
          <w:sz w:val="36"/>
          <w:szCs w:val="36"/>
        </w:rPr>
        <w:t>armchairs</w:t>
      </w:r>
    </w:p>
    <w:p w14:paraId="4F05B0C5" w14:textId="77777777" w:rsidR="00C527E1" w:rsidRPr="00C527E1" w:rsidRDefault="00C527E1" w:rsidP="00200D1B">
      <w:pPr>
        <w:pStyle w:val="ListParagraph"/>
        <w:numPr>
          <w:ilvl w:val="0"/>
          <w:numId w:val="4"/>
        </w:numPr>
        <w:rPr>
          <w:rFonts w:ascii="Arial" w:hAnsi="Arial" w:cs="Arial"/>
          <w:b/>
          <w:bCs/>
          <w:sz w:val="36"/>
          <w:szCs w:val="36"/>
        </w:rPr>
      </w:pPr>
      <w:r w:rsidRPr="00C527E1">
        <w:rPr>
          <w:rFonts w:ascii="Arial" w:hAnsi="Arial" w:cs="Arial"/>
          <w:b/>
          <w:bCs/>
          <w:sz w:val="36"/>
          <w:szCs w:val="36"/>
        </w:rPr>
        <w:t>desks</w:t>
      </w:r>
    </w:p>
    <w:p w14:paraId="285B6210" w14:textId="77777777" w:rsidR="00C527E1" w:rsidRPr="00C527E1" w:rsidRDefault="00C527E1" w:rsidP="00200D1B">
      <w:pPr>
        <w:pStyle w:val="ListParagraph"/>
        <w:numPr>
          <w:ilvl w:val="0"/>
          <w:numId w:val="4"/>
        </w:numPr>
        <w:rPr>
          <w:rFonts w:ascii="Arial" w:hAnsi="Arial" w:cs="Arial"/>
          <w:b/>
          <w:bCs/>
          <w:sz w:val="36"/>
          <w:szCs w:val="36"/>
        </w:rPr>
      </w:pPr>
      <w:r w:rsidRPr="00C527E1">
        <w:rPr>
          <w:rFonts w:ascii="Arial" w:hAnsi="Arial" w:cs="Arial"/>
          <w:b/>
          <w:bCs/>
          <w:sz w:val="36"/>
          <w:szCs w:val="36"/>
        </w:rPr>
        <w:t>whiteboards</w:t>
      </w:r>
    </w:p>
    <w:p w14:paraId="783AAC4D" w14:textId="66890211" w:rsidR="00C527E1" w:rsidRPr="009075AA" w:rsidRDefault="00C527E1" w:rsidP="00200D1B">
      <w:pPr>
        <w:pStyle w:val="ListParagraph"/>
        <w:numPr>
          <w:ilvl w:val="0"/>
          <w:numId w:val="4"/>
        </w:numPr>
        <w:rPr>
          <w:rFonts w:ascii="Arial" w:hAnsi="Arial" w:cs="Arial"/>
          <w:b/>
          <w:bCs/>
          <w:sz w:val="36"/>
          <w:szCs w:val="36"/>
        </w:rPr>
      </w:pPr>
      <w:r w:rsidRPr="00C527E1">
        <w:rPr>
          <w:rFonts w:ascii="Arial" w:hAnsi="Arial" w:cs="Arial"/>
          <w:b/>
          <w:bCs/>
          <w:sz w:val="36"/>
          <w:szCs w:val="36"/>
        </w:rPr>
        <w:t>information boards.</w:t>
      </w:r>
    </w:p>
    <w:p w14:paraId="23447590" w14:textId="5788BD80" w:rsidR="00C527E1" w:rsidRPr="009075AA" w:rsidRDefault="00C527E1" w:rsidP="00240A1A">
      <w:pPr>
        <w:pStyle w:val="Heading3"/>
      </w:pPr>
      <w:r w:rsidRPr="009075AA">
        <w:t>Sensory Guide Interview Rooms</w:t>
      </w:r>
    </w:p>
    <w:p w14:paraId="7C782A8F" w14:textId="77777777" w:rsidR="009075AA" w:rsidRPr="009075AA" w:rsidRDefault="009075AA" w:rsidP="00240A1A">
      <w:pPr>
        <w:pStyle w:val="Heading4"/>
      </w:pPr>
      <w:r w:rsidRPr="009075AA">
        <w:t>Feel</w:t>
      </w:r>
    </w:p>
    <w:p w14:paraId="2905BB78"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Heating/Cooling</w:t>
      </w:r>
    </w:p>
    <w:p w14:paraId="5BF5A676"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Shared personal space</w:t>
      </w:r>
    </w:p>
    <w:p w14:paraId="79FFDBB9" w14:textId="77777777" w:rsidR="009075AA" w:rsidRPr="009075AA" w:rsidRDefault="009075AA" w:rsidP="00240A1A">
      <w:pPr>
        <w:pStyle w:val="Heading4"/>
      </w:pPr>
      <w:r w:rsidRPr="009075AA">
        <w:t>Sounds</w:t>
      </w:r>
    </w:p>
    <w:p w14:paraId="679D46C2"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Keyboard</w:t>
      </w:r>
    </w:p>
    <w:p w14:paraId="17B078BD"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People</w:t>
      </w:r>
    </w:p>
    <w:p w14:paraId="6814B297"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Telephones</w:t>
      </w:r>
    </w:p>
    <w:p w14:paraId="7D143314" w14:textId="77777777" w:rsidR="009075AA" w:rsidRPr="009075AA" w:rsidRDefault="009075AA" w:rsidP="00240A1A">
      <w:pPr>
        <w:pStyle w:val="Heading4"/>
      </w:pPr>
      <w:r w:rsidRPr="009075AA">
        <w:t>Sights</w:t>
      </w:r>
    </w:p>
    <w:p w14:paraId="0AF87982"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Bright lights</w:t>
      </w:r>
    </w:p>
    <w:p w14:paraId="795A31C9" w14:textId="77777777" w:rsidR="009075AA" w:rsidRPr="009075AA" w:rsidRDefault="009075AA" w:rsidP="009075AA">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t>Glare</w:t>
      </w:r>
    </w:p>
    <w:p w14:paraId="1434E9C1" w14:textId="77777777" w:rsidR="009075AA" w:rsidRPr="00076778" w:rsidRDefault="009075AA" w:rsidP="00240A1A">
      <w:pPr>
        <w:pStyle w:val="Heading4"/>
      </w:pPr>
      <w:r w:rsidRPr="00076778">
        <w:t>Smells</w:t>
      </w:r>
    </w:p>
    <w:p w14:paraId="1D091BC7" w14:textId="77777777" w:rsidR="00076778" w:rsidRPr="00076778" w:rsidRDefault="009075AA" w:rsidP="00076778">
      <w:pPr>
        <w:rPr>
          <w:rFonts w:ascii="Arial" w:hAnsi="Arial" w:cs="Arial"/>
          <w:b/>
          <w:bCs/>
          <w:sz w:val="36"/>
          <w:szCs w:val="36"/>
        </w:rPr>
      </w:pPr>
      <w:r w:rsidRPr="009075AA">
        <w:rPr>
          <w:rFonts w:ascii="Arial" w:hAnsi="Arial" w:cs="Arial"/>
          <w:b/>
          <w:bCs/>
          <w:sz w:val="36"/>
          <w:szCs w:val="36"/>
        </w:rPr>
        <w:t>•</w:t>
      </w:r>
      <w:r w:rsidRPr="009075AA">
        <w:rPr>
          <w:rFonts w:ascii="Arial" w:hAnsi="Arial" w:cs="Arial"/>
          <w:b/>
          <w:bCs/>
          <w:sz w:val="36"/>
          <w:szCs w:val="36"/>
        </w:rPr>
        <w:tab/>
      </w:r>
      <w:r w:rsidR="00076778" w:rsidRPr="00076778">
        <w:rPr>
          <w:rFonts w:ascii="Arial" w:hAnsi="Arial" w:cs="Arial"/>
          <w:b/>
          <w:bCs/>
          <w:sz w:val="36"/>
          <w:szCs w:val="36"/>
        </w:rPr>
        <w:t>Food/Drink</w:t>
      </w:r>
    </w:p>
    <w:p w14:paraId="18F1D5B3" w14:textId="017B6D80" w:rsidR="00C527E1" w:rsidRPr="00076778" w:rsidRDefault="00076778" w:rsidP="008B5D5C">
      <w:pPr>
        <w:pStyle w:val="Heading2"/>
      </w:pPr>
      <w:r w:rsidRPr="00076778">
        <w:t>Launchpad</w:t>
      </w:r>
    </w:p>
    <w:p w14:paraId="6255C7F7" w14:textId="38403EFA"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Launchpad is after the main entry doors, second room on the right.</w:t>
      </w:r>
    </w:p>
    <w:p w14:paraId="658BB81F" w14:textId="783FE14D" w:rsidR="00C527E1" w:rsidRPr="00076778" w:rsidRDefault="00C527E1" w:rsidP="00200D1B">
      <w:pPr>
        <w:rPr>
          <w:rFonts w:ascii="Arial" w:hAnsi="Arial" w:cs="Arial"/>
          <w:b/>
          <w:bCs/>
          <w:sz w:val="36"/>
          <w:szCs w:val="36"/>
        </w:rPr>
      </w:pPr>
      <w:r w:rsidRPr="00C527E1">
        <w:rPr>
          <w:rFonts w:ascii="Arial" w:hAnsi="Arial" w:cs="Arial"/>
          <w:b/>
          <w:bCs/>
          <w:sz w:val="36"/>
          <w:szCs w:val="36"/>
        </w:rPr>
        <w:t>Entry is through a manual door, opening inward with a clearance of 850mm.</w:t>
      </w:r>
    </w:p>
    <w:p w14:paraId="37A55A82" w14:textId="1A78FAE6" w:rsidR="00C527E1" w:rsidRPr="00C527E1" w:rsidRDefault="00C527E1" w:rsidP="00200D1B">
      <w:pPr>
        <w:rPr>
          <w:rFonts w:ascii="Arial" w:hAnsi="Arial" w:cs="Arial"/>
          <w:b/>
          <w:bCs/>
          <w:sz w:val="36"/>
          <w:szCs w:val="36"/>
        </w:rPr>
      </w:pPr>
      <w:r w:rsidRPr="00C527E1">
        <w:rPr>
          <w:rFonts w:ascii="Arial" w:hAnsi="Arial" w:cs="Arial"/>
          <w:b/>
          <w:bCs/>
          <w:sz w:val="36"/>
          <w:szCs w:val="36"/>
        </w:rPr>
        <w:t>This room is used as a space for young people enrolled in youth programs to socialise and engage in fun activities. It is a great opportunity for young people to meet Youth Workers running the programs in a relaxed, fun environment. It is not for casual use.</w:t>
      </w:r>
    </w:p>
    <w:p w14:paraId="2B86F64D" w14:textId="4ABFC0A4"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Music is sometimes played when programs are running. </w:t>
      </w:r>
    </w:p>
    <w:p w14:paraId="73A3A197"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Includes:</w:t>
      </w:r>
    </w:p>
    <w:p w14:paraId="677B11D8"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pool table</w:t>
      </w:r>
    </w:p>
    <w:p w14:paraId="77686C33"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foosball table</w:t>
      </w:r>
    </w:p>
    <w:p w14:paraId="7C0BCD78"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table tennis table</w:t>
      </w:r>
    </w:p>
    <w:p w14:paraId="6BD678FD"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gaming area</w:t>
      </w:r>
    </w:p>
    <w:p w14:paraId="1DEC809E"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bean bags</w:t>
      </w:r>
    </w:p>
    <w:p w14:paraId="150EE6DF"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couches with back and armrests</w:t>
      </w:r>
    </w:p>
    <w:p w14:paraId="77BBB8B3" w14:textId="77777777" w:rsidR="00C527E1" w:rsidRPr="00C527E1"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seats with backs</w:t>
      </w:r>
    </w:p>
    <w:p w14:paraId="3F9FB046" w14:textId="11D30B91" w:rsidR="00C527E1" w:rsidRPr="00076778" w:rsidRDefault="00C527E1" w:rsidP="00200D1B">
      <w:pPr>
        <w:pStyle w:val="ListParagraph"/>
        <w:numPr>
          <w:ilvl w:val="0"/>
          <w:numId w:val="10"/>
        </w:numPr>
        <w:rPr>
          <w:rFonts w:ascii="Arial" w:hAnsi="Arial" w:cs="Arial"/>
          <w:b/>
          <w:bCs/>
          <w:sz w:val="36"/>
          <w:szCs w:val="36"/>
        </w:rPr>
      </w:pPr>
      <w:r w:rsidRPr="00C527E1">
        <w:rPr>
          <w:rFonts w:ascii="Arial" w:hAnsi="Arial" w:cs="Arial"/>
          <w:b/>
          <w:bCs/>
          <w:sz w:val="36"/>
          <w:szCs w:val="36"/>
        </w:rPr>
        <w:t>locker bays.</w:t>
      </w:r>
    </w:p>
    <w:p w14:paraId="6C3A3309" w14:textId="77777777" w:rsidR="00C527E1" w:rsidRPr="00076778" w:rsidRDefault="00C527E1" w:rsidP="00240A1A">
      <w:pPr>
        <w:pStyle w:val="Heading3"/>
      </w:pPr>
      <w:r w:rsidRPr="00076778">
        <w:t>Sensory Guide Launchpad</w:t>
      </w:r>
    </w:p>
    <w:p w14:paraId="7EB3C96D" w14:textId="77777777" w:rsidR="00076778" w:rsidRPr="00076778" w:rsidRDefault="00076778" w:rsidP="00240A1A">
      <w:pPr>
        <w:pStyle w:val="Heading4"/>
      </w:pPr>
      <w:r w:rsidRPr="00076778">
        <w:lastRenderedPageBreak/>
        <w:t>Feel</w:t>
      </w:r>
    </w:p>
    <w:p w14:paraId="524357A7"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Change in ground surface</w:t>
      </w:r>
    </w:p>
    <w:p w14:paraId="7C8681A6"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Heating/Cooling</w:t>
      </w:r>
    </w:p>
    <w:p w14:paraId="4F28B14B"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Shared personal space</w:t>
      </w:r>
    </w:p>
    <w:p w14:paraId="67266AFA" w14:textId="77777777" w:rsidR="00076778" w:rsidRPr="00076778" w:rsidRDefault="00076778" w:rsidP="00240A1A">
      <w:pPr>
        <w:pStyle w:val="Heading4"/>
      </w:pPr>
      <w:r w:rsidRPr="00076778">
        <w:t>Sounds</w:t>
      </w:r>
    </w:p>
    <w:p w14:paraId="47E2E5C4"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Balls bouncing</w:t>
      </w:r>
    </w:p>
    <w:p w14:paraId="66956E16"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Entertainment (gaming)</w:t>
      </w:r>
    </w:p>
    <w:p w14:paraId="0DAD32B0"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Heating/Cooling</w:t>
      </w:r>
    </w:p>
    <w:p w14:paraId="487E449B"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Music</w:t>
      </w:r>
    </w:p>
    <w:p w14:paraId="2F1AD0C4"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People</w:t>
      </w:r>
    </w:p>
    <w:p w14:paraId="32C7BC9B"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Pool table balls clicking</w:t>
      </w:r>
    </w:p>
    <w:p w14:paraId="339B5223"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Table tennis balls pinging</w:t>
      </w:r>
    </w:p>
    <w:p w14:paraId="68AADBA9"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Telephones</w:t>
      </w:r>
    </w:p>
    <w:p w14:paraId="7DB9BF27"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Traffic</w:t>
      </w:r>
    </w:p>
    <w:p w14:paraId="59E7366C" w14:textId="77777777" w:rsidR="00076778" w:rsidRPr="00076778" w:rsidRDefault="00076778" w:rsidP="00240A1A">
      <w:pPr>
        <w:pStyle w:val="Heading4"/>
      </w:pPr>
      <w:r w:rsidRPr="00076778">
        <w:t>Sights</w:t>
      </w:r>
    </w:p>
    <w:p w14:paraId="161FC5CC"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Bright lights</w:t>
      </w:r>
    </w:p>
    <w:p w14:paraId="5BF3E08D" w14:textId="77777777" w:rsidR="00076778" w:rsidRPr="00076778"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Digital screens</w:t>
      </w:r>
    </w:p>
    <w:p w14:paraId="35FA58F7" w14:textId="77777777" w:rsidR="00076778" w:rsidRPr="00076778" w:rsidRDefault="00076778" w:rsidP="00240A1A">
      <w:pPr>
        <w:pStyle w:val="Heading4"/>
      </w:pPr>
      <w:r w:rsidRPr="00076778">
        <w:t>Smells</w:t>
      </w:r>
    </w:p>
    <w:p w14:paraId="43F39A49" w14:textId="6033CA1B" w:rsidR="00C527E1" w:rsidRPr="00C527E1" w:rsidRDefault="00076778" w:rsidP="00076778">
      <w:pPr>
        <w:rPr>
          <w:rFonts w:ascii="Arial" w:hAnsi="Arial" w:cs="Arial"/>
          <w:b/>
          <w:bCs/>
          <w:sz w:val="36"/>
          <w:szCs w:val="36"/>
        </w:rPr>
      </w:pPr>
      <w:r w:rsidRPr="00076778">
        <w:rPr>
          <w:rFonts w:ascii="Arial" w:hAnsi="Arial" w:cs="Arial"/>
          <w:b/>
          <w:bCs/>
          <w:sz w:val="36"/>
          <w:szCs w:val="36"/>
        </w:rPr>
        <w:t>•</w:t>
      </w:r>
      <w:r w:rsidRPr="00076778">
        <w:rPr>
          <w:rFonts w:ascii="Arial" w:hAnsi="Arial" w:cs="Arial"/>
          <w:b/>
          <w:bCs/>
          <w:sz w:val="36"/>
          <w:szCs w:val="36"/>
        </w:rPr>
        <w:tab/>
        <w:t>Food/Drink</w:t>
      </w:r>
    </w:p>
    <w:p w14:paraId="11FEDAA0" w14:textId="790E0529" w:rsidR="00C527E1" w:rsidRPr="00525471" w:rsidRDefault="00C527E1" w:rsidP="008B5D5C">
      <w:pPr>
        <w:pStyle w:val="Heading2"/>
      </w:pPr>
      <w:r w:rsidRPr="00525471">
        <w:lastRenderedPageBreak/>
        <w:t xml:space="preserve">Recreation Area </w:t>
      </w:r>
    </w:p>
    <w:p w14:paraId="58665AA6" w14:textId="22CBE164"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The Recreation Area is connected to Launchpad, creating a spacious and open area. However, there may be occasions where a partition is used to divide the Recreation Area from Launchpad. </w:t>
      </w:r>
    </w:p>
    <w:p w14:paraId="32707F40" w14:textId="5FA77CCB"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The Recreation Area is used for supervised programs that involve recreational activities and organised games. </w:t>
      </w:r>
    </w:p>
    <w:p w14:paraId="2D39E8E1" w14:textId="60638DE6" w:rsidR="00C527E1" w:rsidRPr="00C527E1" w:rsidRDefault="00C527E1" w:rsidP="00200D1B">
      <w:pPr>
        <w:rPr>
          <w:rFonts w:ascii="Arial" w:hAnsi="Arial" w:cs="Arial"/>
          <w:b/>
          <w:bCs/>
          <w:sz w:val="36"/>
          <w:szCs w:val="36"/>
        </w:rPr>
      </w:pPr>
      <w:r w:rsidRPr="00C527E1">
        <w:rPr>
          <w:rFonts w:ascii="Arial" w:hAnsi="Arial" w:cs="Arial"/>
          <w:b/>
          <w:bCs/>
          <w:sz w:val="36"/>
          <w:szCs w:val="36"/>
        </w:rPr>
        <w:t>It is not available for casual use.</w:t>
      </w:r>
    </w:p>
    <w:p w14:paraId="21A7BDB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Includes:</w:t>
      </w:r>
    </w:p>
    <w:p w14:paraId="3B25848C"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plenty of floor space for playing games</w:t>
      </w:r>
    </w:p>
    <w:p w14:paraId="295AC6C1"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arcade basketball games</w:t>
      </w:r>
    </w:p>
    <w:p w14:paraId="1A879010"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foam sitting blocks</w:t>
      </w:r>
    </w:p>
    <w:p w14:paraId="5DAE8742"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beanbags</w:t>
      </w:r>
    </w:p>
    <w:p w14:paraId="0B87D9D4"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storage cupboards</w:t>
      </w:r>
    </w:p>
    <w:p w14:paraId="75BC4E3D"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portable mirrors</w:t>
      </w:r>
    </w:p>
    <w:p w14:paraId="54126B27" w14:textId="77777777" w:rsidR="00C527E1" w:rsidRPr="00C527E1" w:rsidRDefault="00C527E1" w:rsidP="00200D1B">
      <w:pPr>
        <w:pStyle w:val="ListParagraph"/>
        <w:numPr>
          <w:ilvl w:val="0"/>
          <w:numId w:val="12"/>
        </w:numPr>
        <w:spacing w:after="200" w:line="276" w:lineRule="auto"/>
        <w:rPr>
          <w:rFonts w:ascii="Arial" w:hAnsi="Arial" w:cs="Arial"/>
          <w:b/>
          <w:bCs/>
          <w:sz w:val="36"/>
          <w:szCs w:val="36"/>
        </w:rPr>
      </w:pPr>
      <w:r w:rsidRPr="00C527E1">
        <w:rPr>
          <w:rFonts w:ascii="Arial" w:hAnsi="Arial" w:cs="Arial"/>
          <w:b/>
          <w:bCs/>
          <w:sz w:val="36"/>
          <w:szCs w:val="36"/>
        </w:rPr>
        <w:t>music when programs are running.</w:t>
      </w:r>
    </w:p>
    <w:p w14:paraId="273A5117" w14:textId="33558F4E" w:rsidR="00C527E1" w:rsidRPr="00525471" w:rsidRDefault="00C527E1" w:rsidP="00240A1A">
      <w:pPr>
        <w:pStyle w:val="Heading3"/>
      </w:pPr>
      <w:r w:rsidRPr="00525471">
        <w:t xml:space="preserve">Sensory Guide Recreation Area </w:t>
      </w:r>
    </w:p>
    <w:p w14:paraId="568FD6F9" w14:textId="77777777" w:rsidR="00525471" w:rsidRPr="00525471" w:rsidRDefault="00525471" w:rsidP="00240A1A">
      <w:pPr>
        <w:pStyle w:val="Heading4"/>
      </w:pPr>
      <w:r w:rsidRPr="00525471">
        <w:t>Feel</w:t>
      </w:r>
    </w:p>
    <w:p w14:paraId="6736FB67"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Heating/Cooling</w:t>
      </w:r>
    </w:p>
    <w:p w14:paraId="43577C4E"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Increased body temperature</w:t>
      </w:r>
    </w:p>
    <w:p w14:paraId="0E4886AB"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Increased heart rate</w:t>
      </w:r>
    </w:p>
    <w:p w14:paraId="0F6308CB"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lastRenderedPageBreak/>
        <w:t>•</w:t>
      </w:r>
      <w:r w:rsidRPr="00525471">
        <w:rPr>
          <w:rFonts w:ascii="Arial" w:hAnsi="Arial" w:cs="Arial"/>
          <w:b/>
          <w:bCs/>
          <w:sz w:val="36"/>
          <w:szCs w:val="36"/>
        </w:rPr>
        <w:tab/>
        <w:t>Shared personal space</w:t>
      </w:r>
    </w:p>
    <w:p w14:paraId="65550FD6" w14:textId="77777777" w:rsidR="00525471" w:rsidRPr="00525471" w:rsidRDefault="00525471" w:rsidP="00240A1A">
      <w:pPr>
        <w:pStyle w:val="Heading4"/>
      </w:pPr>
      <w:r w:rsidRPr="00525471">
        <w:t>Sounds</w:t>
      </w:r>
    </w:p>
    <w:p w14:paraId="0B4D7883"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Balls bouncing</w:t>
      </w:r>
    </w:p>
    <w:p w14:paraId="3614DF0E"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Heating/Cooling</w:t>
      </w:r>
    </w:p>
    <w:p w14:paraId="59BDEF08"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People</w:t>
      </w:r>
    </w:p>
    <w:p w14:paraId="6687E2AA"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Telephones</w:t>
      </w:r>
    </w:p>
    <w:p w14:paraId="060F8F05"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Traffic</w:t>
      </w:r>
    </w:p>
    <w:p w14:paraId="1DEE5E94" w14:textId="77777777" w:rsidR="00525471" w:rsidRPr="00525471" w:rsidRDefault="00525471" w:rsidP="00240A1A">
      <w:pPr>
        <w:pStyle w:val="Heading4"/>
      </w:pPr>
      <w:r w:rsidRPr="00525471">
        <w:t>Sights</w:t>
      </w:r>
    </w:p>
    <w:p w14:paraId="5CAF0A3D"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Balls bouncing</w:t>
      </w:r>
    </w:p>
    <w:p w14:paraId="4228A206"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Bright lights</w:t>
      </w:r>
    </w:p>
    <w:p w14:paraId="2BDC8E2E" w14:textId="77777777" w:rsidR="00525471" w:rsidRPr="00525471" w:rsidRDefault="00525471" w:rsidP="00525471">
      <w:pPr>
        <w:rPr>
          <w:rFonts w:ascii="Arial" w:hAnsi="Arial" w:cs="Arial"/>
          <w:b/>
          <w:bCs/>
          <w:sz w:val="36"/>
          <w:szCs w:val="36"/>
        </w:rPr>
      </w:pPr>
      <w:r w:rsidRPr="00525471">
        <w:rPr>
          <w:rFonts w:ascii="Arial" w:hAnsi="Arial" w:cs="Arial"/>
          <w:b/>
          <w:bCs/>
          <w:sz w:val="36"/>
          <w:szCs w:val="36"/>
        </w:rPr>
        <w:t>•</w:t>
      </w:r>
      <w:r w:rsidRPr="00525471">
        <w:rPr>
          <w:rFonts w:ascii="Arial" w:hAnsi="Arial" w:cs="Arial"/>
          <w:b/>
          <w:bCs/>
          <w:sz w:val="36"/>
          <w:szCs w:val="36"/>
        </w:rPr>
        <w:tab/>
        <w:t>People movement</w:t>
      </w:r>
    </w:p>
    <w:p w14:paraId="474757EC" w14:textId="77777777" w:rsidR="00525471" w:rsidRPr="00525471" w:rsidRDefault="00525471" w:rsidP="00240A1A">
      <w:pPr>
        <w:pStyle w:val="Heading4"/>
      </w:pPr>
      <w:r w:rsidRPr="00525471">
        <w:t>Smells</w:t>
      </w:r>
    </w:p>
    <w:p w14:paraId="48DADAC0" w14:textId="1704D114" w:rsidR="00C527E1" w:rsidRPr="00C527E1" w:rsidRDefault="00525471" w:rsidP="00525471">
      <w:pPr>
        <w:rPr>
          <w:rFonts w:ascii="Arial" w:hAnsi="Arial" w:cs="Arial"/>
          <w:b/>
          <w:bCs/>
          <w:sz w:val="36"/>
          <w:szCs w:val="36"/>
          <w:u w:val="single"/>
        </w:rPr>
      </w:pPr>
      <w:r w:rsidRPr="00525471">
        <w:rPr>
          <w:rFonts w:ascii="Arial" w:hAnsi="Arial" w:cs="Arial"/>
          <w:b/>
          <w:bCs/>
          <w:sz w:val="36"/>
          <w:szCs w:val="36"/>
        </w:rPr>
        <w:t>•</w:t>
      </w:r>
      <w:r w:rsidRPr="00525471">
        <w:rPr>
          <w:rFonts w:ascii="Arial" w:hAnsi="Arial" w:cs="Arial"/>
          <w:b/>
          <w:bCs/>
          <w:sz w:val="36"/>
          <w:szCs w:val="36"/>
        </w:rPr>
        <w:tab/>
        <w:t>Food/Drink</w:t>
      </w:r>
    </w:p>
    <w:p w14:paraId="0F06CA53" w14:textId="77777777" w:rsidR="00C527E1" w:rsidRPr="00525471" w:rsidRDefault="00C527E1" w:rsidP="008B5D5C">
      <w:pPr>
        <w:pStyle w:val="Heading2"/>
      </w:pPr>
      <w:r w:rsidRPr="00525471">
        <w:t>Kitchen</w:t>
      </w:r>
    </w:p>
    <w:p w14:paraId="45452CC6" w14:textId="77777777" w:rsidR="00A62D56" w:rsidRPr="00A62D56" w:rsidRDefault="00A62D56" w:rsidP="00A62D56">
      <w:pPr>
        <w:rPr>
          <w:rFonts w:ascii="Arial" w:hAnsi="Arial" w:cs="Arial"/>
          <w:b/>
          <w:bCs/>
          <w:sz w:val="36"/>
          <w:szCs w:val="36"/>
        </w:rPr>
      </w:pPr>
      <w:r w:rsidRPr="00A62D56">
        <w:rPr>
          <w:rFonts w:ascii="Arial" w:hAnsi="Arial" w:cs="Arial"/>
          <w:b/>
          <w:bCs/>
          <w:sz w:val="36"/>
          <w:szCs w:val="36"/>
        </w:rPr>
        <w:t>The kitchen is located within the Recreation Area.</w:t>
      </w:r>
    </w:p>
    <w:p w14:paraId="09D384EB" w14:textId="77777777" w:rsidR="00A62D56" w:rsidRPr="00A62D56" w:rsidRDefault="00A62D56" w:rsidP="00A62D56">
      <w:pPr>
        <w:rPr>
          <w:rFonts w:ascii="Arial" w:hAnsi="Arial" w:cs="Arial"/>
          <w:b/>
          <w:bCs/>
          <w:sz w:val="36"/>
          <w:szCs w:val="36"/>
        </w:rPr>
      </w:pPr>
      <w:r w:rsidRPr="00A62D56">
        <w:rPr>
          <w:rFonts w:ascii="Arial" w:hAnsi="Arial" w:cs="Arial"/>
          <w:b/>
          <w:bCs/>
          <w:sz w:val="36"/>
          <w:szCs w:val="36"/>
        </w:rPr>
        <w:t>It is primarily used by staff to cook for young people attending programs. Young people may also use the kitchen, supervised by staff.</w:t>
      </w:r>
    </w:p>
    <w:p w14:paraId="39BC7241" w14:textId="129EEECF" w:rsidR="00C527E1" w:rsidRPr="00C527E1" w:rsidRDefault="00A62D56" w:rsidP="00A62D56">
      <w:pPr>
        <w:rPr>
          <w:rFonts w:ascii="Arial" w:hAnsi="Arial" w:cs="Arial"/>
          <w:b/>
          <w:bCs/>
          <w:sz w:val="36"/>
          <w:szCs w:val="36"/>
          <w:highlight w:val="green"/>
        </w:rPr>
      </w:pPr>
      <w:r w:rsidRPr="00A62D56">
        <w:rPr>
          <w:rFonts w:ascii="Arial" w:hAnsi="Arial" w:cs="Arial"/>
          <w:b/>
          <w:bCs/>
          <w:sz w:val="36"/>
          <w:szCs w:val="36"/>
        </w:rPr>
        <w:t>Entry is through a manual door, opening inward with a clearance of 850mm.</w:t>
      </w:r>
    </w:p>
    <w:p w14:paraId="0D77EA01"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Kitchen facilities include:</w:t>
      </w:r>
    </w:p>
    <w:p w14:paraId="4C58D94B"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two sinks, one with sensor operated tap</w:t>
      </w:r>
    </w:p>
    <w:p w14:paraId="0794DD2E"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an oven</w:t>
      </w:r>
    </w:p>
    <w:p w14:paraId="74F5D366"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fridge</w:t>
      </w:r>
    </w:p>
    <w:p w14:paraId="15BBD7E9"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wall mounted hot water urn</w:t>
      </w:r>
    </w:p>
    <w:p w14:paraId="6256AFD4"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microwave</w:t>
      </w:r>
    </w:p>
    <w:p w14:paraId="32A43BF9"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dishwasher</w:t>
      </w:r>
    </w:p>
    <w:p w14:paraId="619D7EC5" w14:textId="77777777" w:rsidR="00C527E1" w:rsidRPr="00C527E1" w:rsidRDefault="00C527E1" w:rsidP="00200D1B">
      <w:pPr>
        <w:pStyle w:val="ListParagraph"/>
        <w:numPr>
          <w:ilvl w:val="0"/>
          <w:numId w:val="3"/>
        </w:numPr>
        <w:spacing w:after="200" w:line="276" w:lineRule="auto"/>
        <w:rPr>
          <w:rFonts w:ascii="Arial" w:hAnsi="Arial" w:cs="Arial"/>
          <w:b/>
          <w:bCs/>
          <w:sz w:val="36"/>
          <w:szCs w:val="36"/>
        </w:rPr>
      </w:pPr>
      <w:r w:rsidRPr="00C527E1">
        <w:rPr>
          <w:rFonts w:ascii="Arial" w:hAnsi="Arial" w:cs="Arial"/>
          <w:b/>
          <w:bCs/>
          <w:sz w:val="36"/>
          <w:szCs w:val="36"/>
        </w:rPr>
        <w:t>servery counter at a height of 915mm AFFL.</w:t>
      </w:r>
    </w:p>
    <w:p w14:paraId="33149841" w14:textId="7E9F44E9" w:rsidR="00C527E1" w:rsidRPr="00283382" w:rsidRDefault="00C527E1" w:rsidP="00240A1A">
      <w:pPr>
        <w:pStyle w:val="Heading3"/>
      </w:pPr>
      <w:r w:rsidRPr="00283382">
        <w:t>Sensory Guide Kitchen</w:t>
      </w:r>
    </w:p>
    <w:p w14:paraId="11D91FB4" w14:textId="77777777" w:rsidR="00592EEB" w:rsidRPr="00383D47" w:rsidRDefault="00592EEB" w:rsidP="00240A1A">
      <w:pPr>
        <w:pStyle w:val="Heading4"/>
      </w:pPr>
      <w:r w:rsidRPr="00383D47">
        <w:t>Feel</w:t>
      </w:r>
    </w:p>
    <w:p w14:paraId="51A202F9"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Change in ground surface</w:t>
      </w:r>
    </w:p>
    <w:p w14:paraId="4F58E857"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Heat from oven/stove</w:t>
      </w:r>
    </w:p>
    <w:p w14:paraId="20D6424D"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Shared personal space</w:t>
      </w:r>
    </w:p>
    <w:p w14:paraId="56BA3EA4" w14:textId="77777777" w:rsidR="00592EEB" w:rsidRPr="00383D47" w:rsidRDefault="00592EEB" w:rsidP="00240A1A">
      <w:pPr>
        <w:pStyle w:val="Heading4"/>
      </w:pPr>
      <w:r w:rsidRPr="00383D47">
        <w:t>Sounds</w:t>
      </w:r>
    </w:p>
    <w:p w14:paraId="4201FC09"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Cutlery clinking</w:t>
      </w:r>
    </w:p>
    <w:p w14:paraId="612EB2AB"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Fridge’s humming</w:t>
      </w:r>
    </w:p>
    <w:p w14:paraId="57893C50"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Kitchen appliances</w:t>
      </w:r>
    </w:p>
    <w:p w14:paraId="46DB9C02"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Water running</w:t>
      </w:r>
    </w:p>
    <w:p w14:paraId="71FCD57C" w14:textId="77777777" w:rsidR="00592EEB" w:rsidRPr="00B903FA" w:rsidRDefault="00592EEB" w:rsidP="00240A1A">
      <w:pPr>
        <w:pStyle w:val="Heading4"/>
      </w:pPr>
      <w:r w:rsidRPr="00B903FA">
        <w:t>Sights</w:t>
      </w:r>
    </w:p>
    <w:p w14:paraId="0B96F14F"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Bright lights</w:t>
      </w:r>
    </w:p>
    <w:p w14:paraId="38B40F88" w14:textId="77777777" w:rsidR="00592EEB" w:rsidRPr="005976A6" w:rsidRDefault="00592EEB" w:rsidP="00592EEB">
      <w:pPr>
        <w:rPr>
          <w:rFonts w:ascii="Arial" w:hAnsi="Arial" w:cs="Arial"/>
          <w:b/>
          <w:bCs/>
          <w:sz w:val="36"/>
          <w:szCs w:val="36"/>
        </w:rPr>
      </w:pPr>
      <w:r w:rsidRPr="005976A6">
        <w:rPr>
          <w:rFonts w:ascii="Arial" w:hAnsi="Arial" w:cs="Arial"/>
          <w:b/>
          <w:bCs/>
          <w:sz w:val="36"/>
          <w:szCs w:val="36"/>
        </w:rPr>
        <w:t>•</w:t>
      </w:r>
      <w:r w:rsidRPr="005976A6">
        <w:rPr>
          <w:rFonts w:ascii="Arial" w:hAnsi="Arial" w:cs="Arial"/>
          <w:b/>
          <w:bCs/>
          <w:sz w:val="36"/>
          <w:szCs w:val="36"/>
        </w:rPr>
        <w:tab/>
        <w:t>Glare</w:t>
      </w:r>
    </w:p>
    <w:p w14:paraId="6EC4B835" w14:textId="77777777" w:rsidR="00592EEB" w:rsidRPr="00B903FA" w:rsidRDefault="00592EEB" w:rsidP="00240A1A">
      <w:pPr>
        <w:pStyle w:val="Heading4"/>
      </w:pPr>
      <w:r w:rsidRPr="00B903FA">
        <w:lastRenderedPageBreak/>
        <w:t>Smells</w:t>
      </w:r>
    </w:p>
    <w:p w14:paraId="0BDBC75D" w14:textId="77777777" w:rsidR="00592EEB" w:rsidRPr="005976A6" w:rsidRDefault="00592EEB" w:rsidP="00592EEB">
      <w:r w:rsidRPr="005976A6">
        <w:rPr>
          <w:rFonts w:ascii="Arial" w:hAnsi="Arial" w:cs="Arial"/>
          <w:b/>
          <w:bCs/>
          <w:sz w:val="36"/>
          <w:szCs w:val="36"/>
        </w:rPr>
        <w:t>•</w:t>
      </w:r>
      <w:r w:rsidRPr="005976A6">
        <w:rPr>
          <w:rFonts w:ascii="Arial" w:hAnsi="Arial" w:cs="Arial"/>
          <w:b/>
          <w:bCs/>
          <w:sz w:val="36"/>
          <w:szCs w:val="36"/>
        </w:rPr>
        <w:tab/>
        <w:t>Food/Drink</w:t>
      </w:r>
    </w:p>
    <w:p w14:paraId="6E2FD6AA" w14:textId="77777777" w:rsidR="00C527E1" w:rsidRPr="004E3CB5" w:rsidRDefault="00C527E1" w:rsidP="008B5D5C">
      <w:pPr>
        <w:pStyle w:val="Heading2"/>
      </w:pPr>
      <w:r w:rsidRPr="004E3CB5">
        <w:t>Computer Lounge</w:t>
      </w:r>
    </w:p>
    <w:p w14:paraId="320484EA" w14:textId="67A3C62A" w:rsidR="00C527E1" w:rsidRPr="00C527E1" w:rsidRDefault="00C527E1" w:rsidP="00200D1B">
      <w:pPr>
        <w:rPr>
          <w:rFonts w:ascii="Arial" w:hAnsi="Arial" w:cs="Arial"/>
          <w:b/>
          <w:bCs/>
          <w:sz w:val="36"/>
          <w:szCs w:val="36"/>
        </w:rPr>
      </w:pPr>
      <w:r w:rsidRPr="00C527E1">
        <w:rPr>
          <w:rFonts w:ascii="Arial" w:hAnsi="Arial" w:cs="Arial"/>
          <w:b/>
          <w:bCs/>
          <w:sz w:val="36"/>
          <w:szCs w:val="36"/>
        </w:rPr>
        <w:t>The Computer Lounge is after the main entry doors, first room on the right.</w:t>
      </w:r>
    </w:p>
    <w:p w14:paraId="2DA1CFE7" w14:textId="4D62AEAD" w:rsidR="00C527E1" w:rsidRPr="00C527E1" w:rsidRDefault="00C527E1" w:rsidP="00200D1B">
      <w:pPr>
        <w:rPr>
          <w:rFonts w:ascii="Arial" w:hAnsi="Arial" w:cs="Arial"/>
          <w:b/>
          <w:bCs/>
          <w:sz w:val="36"/>
          <w:szCs w:val="36"/>
        </w:rPr>
      </w:pPr>
      <w:r w:rsidRPr="00C527E1">
        <w:rPr>
          <w:rFonts w:ascii="Arial" w:hAnsi="Arial" w:cs="Arial"/>
          <w:b/>
          <w:bCs/>
          <w:sz w:val="36"/>
          <w:szCs w:val="36"/>
        </w:rPr>
        <w:t>Entry is through a manual door, opening inward with a clearance of 850mm.</w:t>
      </w:r>
    </w:p>
    <w:p w14:paraId="42861F6C" w14:textId="726935B2" w:rsidR="00C527E1" w:rsidRPr="004E3CB5" w:rsidRDefault="00C527E1" w:rsidP="00200D1B">
      <w:pPr>
        <w:rPr>
          <w:rFonts w:ascii="Arial" w:hAnsi="Arial" w:cs="Arial"/>
          <w:b/>
          <w:bCs/>
          <w:sz w:val="36"/>
          <w:szCs w:val="36"/>
        </w:rPr>
      </w:pPr>
      <w:r w:rsidRPr="00C527E1">
        <w:rPr>
          <w:rFonts w:ascii="Arial" w:hAnsi="Arial" w:cs="Arial"/>
          <w:b/>
          <w:bCs/>
          <w:sz w:val="36"/>
          <w:szCs w:val="36"/>
        </w:rPr>
        <w:t>The Computer Lounge can also be accessed from Launchpad. Entry is through a wide, manual sliding door.</w:t>
      </w:r>
    </w:p>
    <w:p w14:paraId="27736BEF" w14:textId="00425E35" w:rsidR="00C527E1" w:rsidRPr="00C527E1" w:rsidRDefault="00C527E1" w:rsidP="00200D1B">
      <w:pPr>
        <w:rPr>
          <w:rFonts w:ascii="Arial" w:hAnsi="Arial" w:cs="Arial"/>
          <w:b/>
          <w:bCs/>
          <w:sz w:val="36"/>
          <w:szCs w:val="36"/>
        </w:rPr>
      </w:pPr>
      <w:r w:rsidRPr="00C527E1">
        <w:rPr>
          <w:rFonts w:ascii="Arial" w:hAnsi="Arial" w:cs="Arial"/>
          <w:b/>
          <w:bCs/>
          <w:sz w:val="36"/>
          <w:szCs w:val="36"/>
        </w:rPr>
        <w:t>This room is used as a space for young people enrolled in youth programs to access the internet, play games and complete administration tasks. It is supervised by staff and not available for casual use.</w:t>
      </w:r>
    </w:p>
    <w:p w14:paraId="1200844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Includes:</w:t>
      </w:r>
    </w:p>
    <w:p w14:paraId="38DF19BE" w14:textId="77777777" w:rsidR="00C527E1" w:rsidRPr="00C527E1"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t xml:space="preserve">a computer lab with computers and free Wi-Fi </w:t>
      </w:r>
    </w:p>
    <w:p w14:paraId="61EB5D39" w14:textId="77777777" w:rsidR="00C527E1" w:rsidRPr="00C527E1"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t xml:space="preserve">gaming console </w:t>
      </w:r>
    </w:p>
    <w:p w14:paraId="1D642D53" w14:textId="77777777" w:rsidR="00C527E1" w:rsidRPr="00C527E1"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t>overhead projector and screen</w:t>
      </w:r>
    </w:p>
    <w:p w14:paraId="272B85EC" w14:textId="77777777" w:rsidR="00C527E1" w:rsidRPr="00C527E1" w:rsidRDefault="00C527E1" w:rsidP="00200D1B">
      <w:pPr>
        <w:pStyle w:val="ListParagraph"/>
        <w:numPr>
          <w:ilvl w:val="0"/>
          <w:numId w:val="11"/>
        </w:numPr>
        <w:spacing w:after="200" w:line="276" w:lineRule="auto"/>
        <w:rPr>
          <w:rFonts w:ascii="Arial" w:hAnsi="Arial" w:cs="Arial"/>
          <w:b/>
          <w:bCs/>
          <w:sz w:val="36"/>
          <w:szCs w:val="36"/>
        </w:rPr>
      </w:pPr>
      <w:r w:rsidRPr="00C527E1">
        <w:rPr>
          <w:rFonts w:ascii="Arial" w:hAnsi="Arial" w:cs="Arial"/>
          <w:b/>
          <w:bCs/>
          <w:sz w:val="36"/>
          <w:szCs w:val="36"/>
        </w:rPr>
        <w:t>lockable charging station for mobile phones</w:t>
      </w:r>
    </w:p>
    <w:p w14:paraId="4BBD6E20" w14:textId="77777777" w:rsidR="00C527E1" w:rsidRPr="00C527E1"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t>staff table</w:t>
      </w:r>
    </w:p>
    <w:p w14:paraId="3D368EBA" w14:textId="77777777" w:rsidR="00C527E1" w:rsidRPr="00C527E1"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t>stools</w:t>
      </w:r>
    </w:p>
    <w:p w14:paraId="710E4BE3" w14:textId="77777777" w:rsidR="00C527E1" w:rsidRPr="00C527E1"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lastRenderedPageBreak/>
        <w:t>adjustable chairs on wheels with backrests</w:t>
      </w:r>
    </w:p>
    <w:p w14:paraId="381AFA88" w14:textId="710EFFDB" w:rsidR="00C527E1" w:rsidRPr="004E3CB5" w:rsidRDefault="00C527E1" w:rsidP="00200D1B">
      <w:pPr>
        <w:pStyle w:val="ListParagraph"/>
        <w:numPr>
          <w:ilvl w:val="0"/>
          <w:numId w:val="11"/>
        </w:numPr>
        <w:rPr>
          <w:rFonts w:ascii="Arial" w:hAnsi="Arial" w:cs="Arial"/>
          <w:b/>
          <w:bCs/>
          <w:sz w:val="36"/>
          <w:szCs w:val="36"/>
        </w:rPr>
      </w:pPr>
      <w:r w:rsidRPr="00C527E1">
        <w:rPr>
          <w:rFonts w:ascii="Arial" w:hAnsi="Arial" w:cs="Arial"/>
          <w:b/>
          <w:bCs/>
          <w:sz w:val="36"/>
          <w:szCs w:val="36"/>
        </w:rPr>
        <w:t>water fountain.</w:t>
      </w:r>
    </w:p>
    <w:p w14:paraId="5F5541F7" w14:textId="26B77D85" w:rsidR="00C527E1" w:rsidRPr="00C527E1" w:rsidRDefault="00C527E1" w:rsidP="00200D1B">
      <w:pPr>
        <w:rPr>
          <w:rFonts w:ascii="Arial" w:hAnsi="Arial" w:cs="Arial"/>
          <w:b/>
          <w:bCs/>
          <w:sz w:val="36"/>
          <w:szCs w:val="36"/>
        </w:rPr>
      </w:pPr>
      <w:r w:rsidRPr="00C527E1">
        <w:rPr>
          <w:rFonts w:ascii="Arial" w:hAnsi="Arial" w:cs="Arial"/>
          <w:b/>
          <w:bCs/>
          <w:sz w:val="36"/>
          <w:szCs w:val="36"/>
        </w:rPr>
        <w:t>Only water is permitted in this room – no food or other drinks.</w:t>
      </w:r>
    </w:p>
    <w:p w14:paraId="321F897B" w14:textId="20A9D03E" w:rsidR="00C527E1" w:rsidRPr="004E3CB5" w:rsidRDefault="00C527E1" w:rsidP="00240A1A">
      <w:pPr>
        <w:pStyle w:val="Heading3"/>
      </w:pPr>
      <w:r w:rsidRPr="004E3CB5">
        <w:t>Sensory Guide Computer Lounge</w:t>
      </w:r>
    </w:p>
    <w:p w14:paraId="180FAE45" w14:textId="77777777" w:rsidR="004E3CB5" w:rsidRPr="004E3CB5" w:rsidRDefault="004E3CB5" w:rsidP="00240A1A">
      <w:pPr>
        <w:pStyle w:val="Heading4"/>
      </w:pPr>
      <w:r w:rsidRPr="004E3CB5">
        <w:t>Feel</w:t>
      </w:r>
    </w:p>
    <w:p w14:paraId="2C9D56DF"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Change in ground surface</w:t>
      </w:r>
    </w:p>
    <w:p w14:paraId="2B1A7FA1"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Heating/Cooling</w:t>
      </w:r>
    </w:p>
    <w:p w14:paraId="329F1C6E"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Shared personal space</w:t>
      </w:r>
    </w:p>
    <w:p w14:paraId="1D1272BE" w14:textId="77777777" w:rsidR="004E3CB5" w:rsidRPr="004E3CB5" w:rsidRDefault="004E3CB5" w:rsidP="00240A1A">
      <w:pPr>
        <w:pStyle w:val="Heading4"/>
      </w:pPr>
      <w:r w:rsidRPr="004E3CB5">
        <w:t>Sounds</w:t>
      </w:r>
    </w:p>
    <w:p w14:paraId="67C8A123" w14:textId="77777777" w:rsidR="004E3CB5" w:rsidRPr="004E3CB5" w:rsidRDefault="004E3CB5" w:rsidP="004E3CB5">
      <w:pPr>
        <w:ind w:left="720" w:hanging="720"/>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Entertainment (gaming, television, computer, websites)</w:t>
      </w:r>
    </w:p>
    <w:p w14:paraId="16DAABCF"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Heating/Cooling</w:t>
      </w:r>
    </w:p>
    <w:p w14:paraId="5DFDF3D9"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Keyboard clicks</w:t>
      </w:r>
    </w:p>
    <w:p w14:paraId="7280A8E4"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People</w:t>
      </w:r>
    </w:p>
    <w:p w14:paraId="4CDC2398"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Pool table balls clicking (Launchpad)</w:t>
      </w:r>
    </w:p>
    <w:p w14:paraId="344E664C"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Table tennis balls pinging (Launchpad)</w:t>
      </w:r>
    </w:p>
    <w:p w14:paraId="3EB7308D"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Telephones</w:t>
      </w:r>
    </w:p>
    <w:p w14:paraId="14CE5AE1" w14:textId="77777777" w:rsidR="004E3CB5" w:rsidRPr="004E3CB5" w:rsidRDefault="004E3CB5" w:rsidP="00240A1A">
      <w:pPr>
        <w:pStyle w:val="Heading4"/>
      </w:pPr>
      <w:r w:rsidRPr="004E3CB5">
        <w:t>Sights</w:t>
      </w:r>
    </w:p>
    <w:p w14:paraId="4B81326B"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Bright lights</w:t>
      </w:r>
    </w:p>
    <w:p w14:paraId="3678140E" w14:textId="77777777" w:rsidR="004E3CB5" w:rsidRPr="004E3CB5" w:rsidRDefault="004E3CB5" w:rsidP="004E3CB5">
      <w:pPr>
        <w:rPr>
          <w:rFonts w:ascii="Arial" w:hAnsi="Arial" w:cs="Arial"/>
          <w:b/>
          <w:bCs/>
          <w:sz w:val="36"/>
          <w:szCs w:val="36"/>
        </w:rPr>
      </w:pPr>
      <w:r w:rsidRPr="004E3CB5">
        <w:rPr>
          <w:rFonts w:ascii="Arial" w:hAnsi="Arial" w:cs="Arial"/>
          <w:b/>
          <w:bCs/>
          <w:sz w:val="36"/>
          <w:szCs w:val="36"/>
        </w:rPr>
        <w:lastRenderedPageBreak/>
        <w:t>•</w:t>
      </w:r>
      <w:r w:rsidRPr="004E3CB5">
        <w:rPr>
          <w:rFonts w:ascii="Arial" w:hAnsi="Arial" w:cs="Arial"/>
          <w:b/>
          <w:bCs/>
          <w:sz w:val="36"/>
          <w:szCs w:val="36"/>
        </w:rPr>
        <w:tab/>
        <w:t>Contrasting colours (wall art)</w:t>
      </w:r>
    </w:p>
    <w:p w14:paraId="07DC4501" w14:textId="37A6271E" w:rsidR="00C527E1" w:rsidRPr="00C527E1" w:rsidRDefault="004E3CB5" w:rsidP="004E3CB5">
      <w:pPr>
        <w:rPr>
          <w:rFonts w:ascii="Arial" w:hAnsi="Arial" w:cs="Arial"/>
          <w:b/>
          <w:bCs/>
          <w:sz w:val="36"/>
          <w:szCs w:val="36"/>
        </w:rPr>
      </w:pPr>
      <w:r w:rsidRPr="004E3CB5">
        <w:rPr>
          <w:rFonts w:ascii="Arial" w:hAnsi="Arial" w:cs="Arial"/>
          <w:b/>
          <w:bCs/>
          <w:sz w:val="36"/>
          <w:szCs w:val="36"/>
        </w:rPr>
        <w:t>•</w:t>
      </w:r>
      <w:r w:rsidRPr="004E3CB5">
        <w:rPr>
          <w:rFonts w:ascii="Arial" w:hAnsi="Arial" w:cs="Arial"/>
          <w:b/>
          <w:bCs/>
          <w:sz w:val="36"/>
          <w:szCs w:val="36"/>
        </w:rPr>
        <w:tab/>
        <w:t>Digital screens</w:t>
      </w:r>
    </w:p>
    <w:p w14:paraId="1C9DAF88" w14:textId="2384D49F" w:rsidR="00C527E1" w:rsidRPr="004E3CB5" w:rsidRDefault="00C527E1" w:rsidP="008B5D5C">
      <w:pPr>
        <w:pStyle w:val="Heading2"/>
      </w:pPr>
      <w:r w:rsidRPr="004E3CB5">
        <w:t>Program Spaces</w:t>
      </w:r>
    </w:p>
    <w:p w14:paraId="52C4B3EB" w14:textId="713B05C4" w:rsidR="00C527E1" w:rsidRPr="004E3CB5" w:rsidRDefault="00C527E1" w:rsidP="00200D1B">
      <w:pPr>
        <w:rPr>
          <w:rFonts w:ascii="Arial" w:hAnsi="Arial" w:cs="Arial"/>
          <w:b/>
          <w:bCs/>
          <w:sz w:val="36"/>
          <w:szCs w:val="36"/>
        </w:rPr>
      </w:pPr>
      <w:r w:rsidRPr="00C527E1">
        <w:rPr>
          <w:rFonts w:ascii="Arial" w:hAnsi="Arial" w:cs="Arial"/>
          <w:b/>
          <w:bCs/>
          <w:sz w:val="36"/>
          <w:szCs w:val="36"/>
        </w:rPr>
        <w:t>There are two Program Spaces at Melton Youth Centre.</w:t>
      </w:r>
    </w:p>
    <w:p w14:paraId="615AADC2" w14:textId="627E9D6C" w:rsidR="00C527E1" w:rsidRPr="004E3CB5" w:rsidRDefault="00C527E1" w:rsidP="00200D1B">
      <w:pPr>
        <w:rPr>
          <w:rFonts w:ascii="Arial" w:hAnsi="Arial" w:cs="Arial"/>
          <w:b/>
          <w:bCs/>
          <w:sz w:val="36"/>
          <w:szCs w:val="36"/>
        </w:rPr>
      </w:pPr>
      <w:r w:rsidRPr="00C527E1">
        <w:rPr>
          <w:rFonts w:ascii="Arial" w:hAnsi="Arial" w:cs="Arial"/>
          <w:b/>
          <w:bCs/>
          <w:sz w:val="36"/>
          <w:szCs w:val="36"/>
        </w:rPr>
        <w:t>Both spaces are connected the Recreation Area.</w:t>
      </w:r>
    </w:p>
    <w:p w14:paraId="2BB03346" w14:textId="02BFC95F" w:rsidR="00C527E1" w:rsidRPr="00C527E1" w:rsidRDefault="00C527E1" w:rsidP="00200D1B">
      <w:pPr>
        <w:rPr>
          <w:rFonts w:ascii="Arial" w:hAnsi="Arial" w:cs="Arial"/>
          <w:b/>
          <w:bCs/>
          <w:sz w:val="36"/>
          <w:szCs w:val="36"/>
        </w:rPr>
      </w:pPr>
      <w:r w:rsidRPr="00C527E1">
        <w:rPr>
          <w:rFonts w:ascii="Arial" w:hAnsi="Arial" w:cs="Arial"/>
          <w:b/>
          <w:bCs/>
          <w:sz w:val="36"/>
          <w:szCs w:val="36"/>
        </w:rPr>
        <w:t>Entry to each program space is through a manual door, opening inward with a clearance of 1000mm.</w:t>
      </w:r>
    </w:p>
    <w:p w14:paraId="582D5DBD" w14:textId="0A460DE4" w:rsidR="00C527E1" w:rsidRPr="00240A1A" w:rsidRDefault="00C527E1" w:rsidP="00200D1B">
      <w:pPr>
        <w:rPr>
          <w:rFonts w:ascii="Arial" w:hAnsi="Arial" w:cs="Arial"/>
          <w:b/>
          <w:bCs/>
          <w:sz w:val="36"/>
          <w:szCs w:val="36"/>
        </w:rPr>
      </w:pPr>
      <w:r w:rsidRPr="00C527E1">
        <w:rPr>
          <w:rFonts w:ascii="Arial" w:hAnsi="Arial" w:cs="Arial"/>
          <w:b/>
          <w:bCs/>
          <w:sz w:val="36"/>
          <w:szCs w:val="36"/>
        </w:rPr>
        <w:t>There is a divider between each room which can be opened to make one large Program Space.</w:t>
      </w:r>
    </w:p>
    <w:p w14:paraId="3479236E" w14:textId="1B522DF6" w:rsidR="00C527E1" w:rsidRPr="00C527E1" w:rsidRDefault="00C527E1" w:rsidP="00200D1B">
      <w:pPr>
        <w:rPr>
          <w:rFonts w:ascii="Arial" w:hAnsi="Arial" w:cs="Arial"/>
          <w:b/>
          <w:bCs/>
          <w:sz w:val="36"/>
          <w:szCs w:val="36"/>
        </w:rPr>
      </w:pPr>
      <w:r w:rsidRPr="00C527E1">
        <w:rPr>
          <w:rFonts w:ascii="Arial" w:hAnsi="Arial" w:cs="Arial"/>
          <w:b/>
          <w:bCs/>
          <w:sz w:val="36"/>
          <w:szCs w:val="36"/>
        </w:rPr>
        <w:t>These spaces are used to facilitate youth programs and activities, as well as youth advisory committee and staff meetings.</w:t>
      </w:r>
    </w:p>
    <w:p w14:paraId="2650F13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Program Space facilities include:</w:t>
      </w:r>
    </w:p>
    <w:p w14:paraId="0A4315BD"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tables</w:t>
      </w:r>
    </w:p>
    <w:p w14:paraId="4AA5BB11"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 xml:space="preserve">seats with backrests </w:t>
      </w:r>
    </w:p>
    <w:p w14:paraId="530658FC"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whiteboard</w:t>
      </w:r>
    </w:p>
    <w:p w14:paraId="3590A546"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projector</w:t>
      </w:r>
    </w:p>
    <w:p w14:paraId="09212D39"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instant hot water</w:t>
      </w:r>
    </w:p>
    <w:p w14:paraId="58D09F6C"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coffee and tea making facilities</w:t>
      </w:r>
    </w:p>
    <w:p w14:paraId="5680E985"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bar fridge</w:t>
      </w:r>
    </w:p>
    <w:p w14:paraId="2A8B73C0"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lastRenderedPageBreak/>
        <w:t xml:space="preserve">bench </w:t>
      </w:r>
    </w:p>
    <w:p w14:paraId="42E45DD3" w14:textId="77777777" w:rsidR="00C527E1" w:rsidRPr="00C527E1"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microwave</w:t>
      </w:r>
    </w:p>
    <w:p w14:paraId="12612F3A" w14:textId="68500697" w:rsidR="00C527E1" w:rsidRPr="00240A1A" w:rsidRDefault="00C527E1" w:rsidP="00200D1B">
      <w:pPr>
        <w:pStyle w:val="ListParagraph"/>
        <w:numPr>
          <w:ilvl w:val="0"/>
          <w:numId w:val="2"/>
        </w:numPr>
        <w:rPr>
          <w:rFonts w:ascii="Arial" w:hAnsi="Arial" w:cs="Arial"/>
          <w:b/>
          <w:bCs/>
          <w:sz w:val="36"/>
          <w:szCs w:val="36"/>
        </w:rPr>
      </w:pPr>
      <w:r w:rsidRPr="00C527E1">
        <w:rPr>
          <w:rFonts w:ascii="Arial" w:hAnsi="Arial" w:cs="Arial"/>
          <w:b/>
          <w:bCs/>
          <w:sz w:val="36"/>
          <w:szCs w:val="36"/>
        </w:rPr>
        <w:t>sink.</w:t>
      </w:r>
    </w:p>
    <w:p w14:paraId="60F062CD" w14:textId="15D781D5" w:rsidR="00C527E1" w:rsidRPr="00240A1A" w:rsidRDefault="00C527E1" w:rsidP="00240A1A">
      <w:pPr>
        <w:pStyle w:val="Heading3"/>
      </w:pPr>
      <w:r w:rsidRPr="00240A1A">
        <w:t>Sensory Guide Program Spaces</w:t>
      </w:r>
    </w:p>
    <w:p w14:paraId="0A187E7D" w14:textId="77777777" w:rsidR="00240A1A" w:rsidRPr="00240A1A" w:rsidRDefault="00240A1A" w:rsidP="00240A1A">
      <w:pPr>
        <w:pStyle w:val="Heading4"/>
      </w:pPr>
      <w:r w:rsidRPr="00240A1A">
        <w:t>Feel</w:t>
      </w:r>
    </w:p>
    <w:p w14:paraId="68B93795"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Change in ground surface</w:t>
      </w:r>
    </w:p>
    <w:p w14:paraId="2496357C"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Heating/Cooling</w:t>
      </w:r>
    </w:p>
    <w:p w14:paraId="318E8E2B"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Shared personal space</w:t>
      </w:r>
    </w:p>
    <w:p w14:paraId="44F0E355" w14:textId="77777777" w:rsidR="00240A1A" w:rsidRPr="00240A1A" w:rsidRDefault="00240A1A" w:rsidP="00240A1A">
      <w:pPr>
        <w:pStyle w:val="Heading4"/>
      </w:pPr>
      <w:r w:rsidRPr="00240A1A">
        <w:t>Sounds</w:t>
      </w:r>
    </w:p>
    <w:p w14:paraId="684E1A4E"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Heating/Cooling</w:t>
      </w:r>
    </w:p>
    <w:p w14:paraId="175407CB"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People</w:t>
      </w:r>
    </w:p>
    <w:p w14:paraId="0DBBA7FA"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Telephones</w:t>
      </w:r>
    </w:p>
    <w:p w14:paraId="7327E241" w14:textId="77777777" w:rsidR="00240A1A" w:rsidRPr="00240A1A" w:rsidRDefault="00240A1A" w:rsidP="00240A1A">
      <w:pPr>
        <w:pStyle w:val="Heading4"/>
      </w:pPr>
      <w:r w:rsidRPr="00240A1A">
        <w:t>Sights</w:t>
      </w:r>
    </w:p>
    <w:p w14:paraId="5C1FDFE8"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Bright lights</w:t>
      </w:r>
    </w:p>
    <w:p w14:paraId="4DDDB0B4" w14:textId="77777777" w:rsidR="00240A1A" w:rsidRPr="00240A1A" w:rsidRDefault="00240A1A" w:rsidP="00240A1A">
      <w:pPr>
        <w:pStyle w:val="Heading4"/>
      </w:pPr>
      <w:r w:rsidRPr="00240A1A">
        <w:t>Smells</w:t>
      </w:r>
    </w:p>
    <w:p w14:paraId="3A98624A" w14:textId="4CD0D909" w:rsidR="00C527E1" w:rsidRPr="00C527E1" w:rsidRDefault="00240A1A" w:rsidP="00240A1A">
      <w:pPr>
        <w:rPr>
          <w:rFonts w:ascii="Arial" w:hAnsi="Arial" w:cs="Arial"/>
          <w:b/>
          <w:bCs/>
          <w:sz w:val="36"/>
          <w:szCs w:val="36"/>
          <w:u w:val="single"/>
        </w:rPr>
      </w:pPr>
      <w:r w:rsidRPr="00240A1A">
        <w:rPr>
          <w:rFonts w:ascii="Arial" w:hAnsi="Arial" w:cs="Arial"/>
          <w:b/>
          <w:bCs/>
          <w:sz w:val="36"/>
          <w:szCs w:val="36"/>
        </w:rPr>
        <w:t>•</w:t>
      </w:r>
      <w:r w:rsidRPr="00240A1A">
        <w:rPr>
          <w:rFonts w:ascii="Arial" w:hAnsi="Arial" w:cs="Arial"/>
          <w:b/>
          <w:bCs/>
          <w:sz w:val="36"/>
          <w:szCs w:val="36"/>
        </w:rPr>
        <w:tab/>
        <w:t>Food/Drink</w:t>
      </w:r>
    </w:p>
    <w:p w14:paraId="02FF88DA" w14:textId="77777777" w:rsidR="00C527E1" w:rsidRPr="00240A1A" w:rsidRDefault="00C527E1" w:rsidP="008B5D5C">
      <w:pPr>
        <w:pStyle w:val="Heading2"/>
      </w:pPr>
      <w:r w:rsidRPr="00240A1A">
        <w:t>Studio 193</w:t>
      </w:r>
    </w:p>
    <w:p w14:paraId="3209B5DD"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There is a soundproof music rehearsal space at Melton Youth Centre.</w:t>
      </w:r>
    </w:p>
    <w:p w14:paraId="4D226EC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It is connected to the Recreation Area.</w:t>
      </w:r>
    </w:p>
    <w:p w14:paraId="109008CA" w14:textId="7F91AD12" w:rsidR="00C527E1" w:rsidRPr="00C527E1" w:rsidRDefault="00C527E1" w:rsidP="00200D1B">
      <w:pPr>
        <w:rPr>
          <w:rFonts w:ascii="Arial" w:hAnsi="Arial" w:cs="Arial"/>
          <w:b/>
          <w:bCs/>
          <w:sz w:val="36"/>
          <w:szCs w:val="36"/>
        </w:rPr>
      </w:pPr>
      <w:r w:rsidRPr="00C527E1">
        <w:rPr>
          <w:rFonts w:ascii="Arial" w:hAnsi="Arial" w:cs="Arial"/>
          <w:b/>
          <w:bCs/>
          <w:sz w:val="36"/>
          <w:szCs w:val="36"/>
        </w:rPr>
        <w:t>This room is used for artists/bands to rehearse, as well as for young people to play music.</w:t>
      </w:r>
    </w:p>
    <w:p w14:paraId="2A61608B" w14:textId="6AD2A467" w:rsidR="00C527E1" w:rsidRPr="00C527E1" w:rsidRDefault="00C527E1" w:rsidP="00200D1B">
      <w:pPr>
        <w:rPr>
          <w:rFonts w:ascii="Arial" w:hAnsi="Arial" w:cs="Arial"/>
          <w:b/>
          <w:bCs/>
          <w:sz w:val="36"/>
          <w:szCs w:val="36"/>
        </w:rPr>
      </w:pPr>
      <w:r w:rsidRPr="00C527E1">
        <w:rPr>
          <w:rFonts w:ascii="Arial" w:hAnsi="Arial" w:cs="Arial"/>
          <w:b/>
          <w:bCs/>
          <w:sz w:val="36"/>
          <w:szCs w:val="36"/>
        </w:rPr>
        <w:t>There is an external door which hirers use to enter. This is a manual door, opening outward with a clearance of 920mm.</w:t>
      </w:r>
    </w:p>
    <w:p w14:paraId="3D707998" w14:textId="182BCA9A"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Hirers are given an access card to enter the studio from this external door. The card reader is at a height of 1040mm AFFL. </w:t>
      </w:r>
    </w:p>
    <w:p w14:paraId="4C2EEA47" w14:textId="486888CE" w:rsidR="00C527E1" w:rsidRPr="00C527E1" w:rsidRDefault="00C527E1" w:rsidP="00200D1B">
      <w:pPr>
        <w:rPr>
          <w:rFonts w:ascii="Arial" w:hAnsi="Arial" w:cs="Arial"/>
          <w:b/>
          <w:bCs/>
          <w:sz w:val="36"/>
          <w:szCs w:val="36"/>
        </w:rPr>
      </w:pPr>
      <w:r w:rsidRPr="00C527E1">
        <w:rPr>
          <w:rFonts w:ascii="Arial" w:hAnsi="Arial" w:cs="Arial"/>
          <w:b/>
          <w:bCs/>
          <w:sz w:val="36"/>
          <w:szCs w:val="36"/>
        </w:rPr>
        <w:t>Studio 193 can also be accessed from the Recreation Area through double up doors. The first door opens outward, toward the Recreation Area, with a clearance of 850mm. The second door opens inward, toward the studio with a clearance of 850mm.</w:t>
      </w:r>
    </w:p>
    <w:p w14:paraId="3EDE949D"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Users can bring their own equipment; however, space and power points are limited. Musical equipment is available to hire, located within storage cupboards inside Studio 193.</w:t>
      </w:r>
    </w:p>
    <w:p w14:paraId="7BF8174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Includes:</w:t>
      </w:r>
    </w:p>
    <w:p w14:paraId="77A32E74" w14:textId="77777777" w:rsidR="00C527E1" w:rsidRPr="00C527E1" w:rsidRDefault="00C527E1" w:rsidP="00200D1B">
      <w:pPr>
        <w:pStyle w:val="ListParagraph"/>
        <w:numPr>
          <w:ilvl w:val="0"/>
          <w:numId w:val="13"/>
        </w:numPr>
        <w:rPr>
          <w:rFonts w:ascii="Arial" w:hAnsi="Arial" w:cs="Arial"/>
          <w:b/>
          <w:bCs/>
          <w:sz w:val="36"/>
          <w:szCs w:val="36"/>
        </w:rPr>
      </w:pPr>
      <w:r w:rsidRPr="00C527E1">
        <w:rPr>
          <w:rFonts w:ascii="Arial" w:hAnsi="Arial" w:cs="Arial"/>
          <w:b/>
          <w:bCs/>
          <w:sz w:val="36"/>
          <w:szCs w:val="36"/>
        </w:rPr>
        <w:t>various musical equipment for hire - please enquire with Young Communities staff if there is something specific you need</w:t>
      </w:r>
    </w:p>
    <w:p w14:paraId="4A3A029D" w14:textId="77777777" w:rsidR="00C527E1" w:rsidRPr="00C527E1" w:rsidRDefault="00C527E1" w:rsidP="00200D1B">
      <w:pPr>
        <w:pStyle w:val="ListParagraph"/>
        <w:numPr>
          <w:ilvl w:val="0"/>
          <w:numId w:val="13"/>
        </w:numPr>
        <w:rPr>
          <w:rFonts w:ascii="Arial" w:hAnsi="Arial" w:cs="Arial"/>
          <w:b/>
          <w:bCs/>
          <w:sz w:val="36"/>
          <w:szCs w:val="36"/>
        </w:rPr>
      </w:pPr>
      <w:r w:rsidRPr="00C527E1">
        <w:rPr>
          <w:rFonts w:ascii="Arial" w:hAnsi="Arial" w:cs="Arial"/>
          <w:b/>
          <w:bCs/>
          <w:sz w:val="36"/>
          <w:szCs w:val="36"/>
        </w:rPr>
        <w:lastRenderedPageBreak/>
        <w:t>seats with backrests</w:t>
      </w:r>
    </w:p>
    <w:p w14:paraId="2E831F39" w14:textId="77777777" w:rsidR="00C527E1" w:rsidRPr="00C527E1" w:rsidRDefault="00C527E1" w:rsidP="00200D1B">
      <w:pPr>
        <w:pStyle w:val="ListParagraph"/>
        <w:numPr>
          <w:ilvl w:val="0"/>
          <w:numId w:val="13"/>
        </w:numPr>
        <w:rPr>
          <w:rFonts w:ascii="Arial" w:hAnsi="Arial" w:cs="Arial"/>
          <w:b/>
          <w:bCs/>
          <w:sz w:val="36"/>
          <w:szCs w:val="36"/>
        </w:rPr>
      </w:pPr>
      <w:r w:rsidRPr="00C527E1">
        <w:rPr>
          <w:rFonts w:ascii="Arial" w:hAnsi="Arial" w:cs="Arial"/>
          <w:b/>
          <w:bCs/>
          <w:sz w:val="36"/>
          <w:szCs w:val="36"/>
        </w:rPr>
        <w:t>stools</w:t>
      </w:r>
    </w:p>
    <w:p w14:paraId="0EB00469" w14:textId="75926FA2" w:rsidR="00C527E1" w:rsidRPr="00240A1A" w:rsidRDefault="00C527E1" w:rsidP="00D07D38">
      <w:pPr>
        <w:pStyle w:val="ListParagraph"/>
        <w:numPr>
          <w:ilvl w:val="0"/>
          <w:numId w:val="13"/>
        </w:numPr>
        <w:rPr>
          <w:rFonts w:ascii="Arial" w:hAnsi="Arial" w:cs="Arial"/>
          <w:b/>
          <w:bCs/>
          <w:sz w:val="36"/>
          <w:szCs w:val="36"/>
        </w:rPr>
      </w:pPr>
      <w:r w:rsidRPr="00C527E1">
        <w:rPr>
          <w:rFonts w:ascii="Arial" w:hAnsi="Arial" w:cs="Arial"/>
          <w:b/>
          <w:bCs/>
          <w:sz w:val="36"/>
          <w:szCs w:val="36"/>
        </w:rPr>
        <w:t>all genders toilet.</w:t>
      </w:r>
    </w:p>
    <w:p w14:paraId="25A10AD9" w14:textId="0ED4FF29" w:rsidR="00C527E1" w:rsidRPr="00C527E1" w:rsidRDefault="00C527E1" w:rsidP="00D07D38">
      <w:pPr>
        <w:rPr>
          <w:rFonts w:ascii="Arial" w:hAnsi="Arial" w:cs="Arial"/>
          <w:b/>
          <w:bCs/>
          <w:sz w:val="36"/>
          <w:szCs w:val="36"/>
        </w:rPr>
      </w:pPr>
      <w:r w:rsidRPr="00C527E1">
        <w:rPr>
          <w:rFonts w:ascii="Arial" w:hAnsi="Arial" w:cs="Arial"/>
          <w:b/>
          <w:bCs/>
          <w:sz w:val="36"/>
          <w:szCs w:val="36"/>
        </w:rPr>
        <w:t>Studio 193 is alarmed and requires an access card to turn the alarm off.</w:t>
      </w:r>
    </w:p>
    <w:p w14:paraId="18D68149" w14:textId="15E0F630" w:rsidR="00C527E1" w:rsidRPr="00C527E1" w:rsidRDefault="00C527E1" w:rsidP="00200D1B">
      <w:pPr>
        <w:rPr>
          <w:rFonts w:ascii="Arial" w:hAnsi="Arial" w:cs="Arial"/>
          <w:b/>
          <w:bCs/>
          <w:sz w:val="36"/>
          <w:szCs w:val="36"/>
        </w:rPr>
      </w:pPr>
      <w:r w:rsidRPr="00C527E1">
        <w:rPr>
          <w:rFonts w:ascii="Arial" w:hAnsi="Arial" w:cs="Arial"/>
          <w:b/>
          <w:bCs/>
          <w:sz w:val="36"/>
          <w:szCs w:val="36"/>
        </w:rPr>
        <w:t>Please refer to our website for information about the hiring process.  https://www.melton.vic.gov.au/Services/People/Youth/Get-involved/Studio-193-Band-Room-Hire</w:t>
      </w:r>
    </w:p>
    <w:p w14:paraId="127DFE7C" w14:textId="6D3EC738" w:rsidR="00C527E1" w:rsidRPr="00240A1A" w:rsidRDefault="00C527E1" w:rsidP="00240A1A">
      <w:pPr>
        <w:pStyle w:val="Heading3"/>
      </w:pPr>
      <w:r w:rsidRPr="00240A1A">
        <w:t>Sensory Guide Studio 193</w:t>
      </w:r>
    </w:p>
    <w:p w14:paraId="6368F8F5" w14:textId="77777777" w:rsidR="00240A1A" w:rsidRPr="00240A1A" w:rsidRDefault="00240A1A" w:rsidP="00240A1A">
      <w:pPr>
        <w:pStyle w:val="Heading4"/>
      </w:pPr>
      <w:r w:rsidRPr="00240A1A">
        <w:t>Feel</w:t>
      </w:r>
    </w:p>
    <w:p w14:paraId="4D23C0AC"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Change in ground surface</w:t>
      </w:r>
    </w:p>
    <w:p w14:paraId="6FA35A7A"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Headphone pressure</w:t>
      </w:r>
    </w:p>
    <w:p w14:paraId="68D2EBE9"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Heating/Cooling</w:t>
      </w:r>
    </w:p>
    <w:p w14:paraId="7EB13191"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Shared personal space</w:t>
      </w:r>
    </w:p>
    <w:p w14:paraId="6EC78567"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Vibrations</w:t>
      </w:r>
    </w:p>
    <w:p w14:paraId="7755B8D3" w14:textId="77777777" w:rsidR="00240A1A" w:rsidRPr="00240A1A" w:rsidRDefault="00240A1A" w:rsidP="00240A1A">
      <w:pPr>
        <w:pStyle w:val="Heading4"/>
      </w:pPr>
      <w:r w:rsidRPr="00240A1A">
        <w:t>Sounds</w:t>
      </w:r>
    </w:p>
    <w:p w14:paraId="2EA072F6"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Musical instruments</w:t>
      </w:r>
    </w:p>
    <w:p w14:paraId="5C670807"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People</w:t>
      </w:r>
    </w:p>
    <w:p w14:paraId="77ABEB60" w14:textId="77777777" w:rsidR="00240A1A" w:rsidRPr="00240A1A" w:rsidRDefault="00240A1A" w:rsidP="00240A1A">
      <w:pPr>
        <w:pStyle w:val="Heading4"/>
      </w:pPr>
      <w:r w:rsidRPr="00240A1A">
        <w:t>Sights</w:t>
      </w:r>
    </w:p>
    <w:p w14:paraId="468799F3" w14:textId="1971C53A" w:rsidR="00C527E1" w:rsidRPr="00C527E1" w:rsidRDefault="00240A1A" w:rsidP="00240A1A">
      <w:pPr>
        <w:rPr>
          <w:rFonts w:ascii="Arial" w:hAnsi="Arial" w:cs="Arial"/>
          <w:b/>
          <w:bCs/>
          <w:sz w:val="36"/>
          <w:szCs w:val="36"/>
        </w:rPr>
      </w:pPr>
      <w:r w:rsidRPr="00240A1A">
        <w:rPr>
          <w:rFonts w:ascii="Arial" w:hAnsi="Arial" w:cs="Arial"/>
          <w:b/>
          <w:bCs/>
          <w:sz w:val="36"/>
          <w:szCs w:val="36"/>
        </w:rPr>
        <w:lastRenderedPageBreak/>
        <w:t>•</w:t>
      </w:r>
      <w:r w:rsidRPr="00240A1A">
        <w:rPr>
          <w:rFonts w:ascii="Arial" w:hAnsi="Arial" w:cs="Arial"/>
          <w:b/>
          <w:bCs/>
          <w:sz w:val="36"/>
          <w:szCs w:val="36"/>
        </w:rPr>
        <w:tab/>
        <w:t>Colourful lights</w:t>
      </w:r>
    </w:p>
    <w:p w14:paraId="6D6D1D3C" w14:textId="4BE00DD4" w:rsidR="00C527E1" w:rsidRPr="00240A1A" w:rsidRDefault="00C527E1" w:rsidP="008B5D5C">
      <w:pPr>
        <w:pStyle w:val="Heading2"/>
      </w:pPr>
      <w:r w:rsidRPr="00240A1A">
        <w:t>Toilets</w:t>
      </w:r>
    </w:p>
    <w:p w14:paraId="0E077971"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Location: Within Launchpad, next to Computer Lounge</w:t>
      </w:r>
    </w:p>
    <w:p w14:paraId="4FCA943B"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Includes:</w:t>
      </w:r>
    </w:p>
    <w:p w14:paraId="29A56D68"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all genders, accessible toilet with sensor lighting</w:t>
      </w:r>
    </w:p>
    <w:p w14:paraId="4A62FDAE"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manual door opening inward. Door clearance of 850mm. Twist lock at 1020mm AFFL</w:t>
      </w:r>
    </w:p>
    <w:p w14:paraId="52AAE050"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cubicle space 2955mm x 1900mm</w:t>
      </w:r>
    </w:p>
    <w:p w14:paraId="006C50AE"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grab bars to the right and behind toilet</w:t>
      </w:r>
    </w:p>
    <w:p w14:paraId="565FE11A"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toilet height 460mm AFFL with right hand transfer</w:t>
      </w:r>
    </w:p>
    <w:p w14:paraId="374B7DA3"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sanitary bin</w:t>
      </w:r>
    </w:p>
    <w:p w14:paraId="661F9753" w14:textId="77777777" w:rsidR="00C527E1" w:rsidRPr="00C527E1" w:rsidRDefault="00C527E1" w:rsidP="009F163B">
      <w:pPr>
        <w:rPr>
          <w:rFonts w:ascii="Arial" w:hAnsi="Arial" w:cs="Arial"/>
          <w:b/>
          <w:bCs/>
          <w:sz w:val="36"/>
          <w:szCs w:val="36"/>
        </w:rPr>
      </w:pPr>
      <w:r w:rsidRPr="00C527E1">
        <w:rPr>
          <w:rFonts w:ascii="Arial" w:hAnsi="Arial" w:cs="Arial"/>
          <w:b/>
          <w:bCs/>
          <w:sz w:val="36"/>
          <w:szCs w:val="36"/>
        </w:rPr>
        <w:t>sink height 790mm AFFL with lever tap 900mm AFFL</w:t>
      </w:r>
    </w:p>
    <w:p w14:paraId="635D9DF2" w14:textId="3AB8506F" w:rsidR="00C527E1" w:rsidRPr="00C527E1" w:rsidRDefault="00C527E1" w:rsidP="009F163B">
      <w:pPr>
        <w:rPr>
          <w:rFonts w:ascii="Arial" w:hAnsi="Arial" w:cs="Arial"/>
          <w:b/>
          <w:bCs/>
          <w:sz w:val="36"/>
          <w:szCs w:val="36"/>
        </w:rPr>
      </w:pPr>
      <w:r w:rsidRPr="00C527E1">
        <w:rPr>
          <w:rFonts w:ascii="Arial" w:hAnsi="Arial" w:cs="Arial"/>
          <w:b/>
          <w:bCs/>
          <w:sz w:val="36"/>
          <w:szCs w:val="36"/>
        </w:rPr>
        <w:t>shower with HHSH, bench, grab bar and shower curtain.</w:t>
      </w:r>
    </w:p>
    <w:p w14:paraId="0D730C5D" w14:textId="377E69E3" w:rsidR="00C527E1" w:rsidRPr="00C527E1" w:rsidRDefault="00C527E1" w:rsidP="00200D1B">
      <w:pPr>
        <w:rPr>
          <w:rFonts w:ascii="Arial" w:hAnsi="Arial" w:cs="Arial"/>
          <w:b/>
          <w:bCs/>
          <w:sz w:val="36"/>
          <w:szCs w:val="36"/>
        </w:rPr>
      </w:pPr>
      <w:r w:rsidRPr="00C527E1">
        <w:rPr>
          <w:rFonts w:ascii="Arial" w:hAnsi="Arial" w:cs="Arial"/>
          <w:b/>
          <w:bCs/>
          <w:sz w:val="36"/>
          <w:szCs w:val="36"/>
        </w:rPr>
        <w:t>Separate men/boy’s toilet.</w:t>
      </w:r>
    </w:p>
    <w:p w14:paraId="11ADFAD8"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Location: Within Launchpad and Recreation Area.</w:t>
      </w:r>
    </w:p>
    <w:p w14:paraId="5A7CE6A4"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Includes</w:t>
      </w:r>
    </w:p>
    <w:p w14:paraId="04A907EF"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all genders accessible toilet with sensor lighting</w:t>
      </w:r>
    </w:p>
    <w:p w14:paraId="63A213F2"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lastRenderedPageBreak/>
        <w:t>manual door opening inward. Door clearance of 850mm. Twist lock at 1000mm AFFL</w:t>
      </w:r>
    </w:p>
    <w:p w14:paraId="5BE406A0"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cubicle space 2800mm x 1960mm</w:t>
      </w:r>
    </w:p>
    <w:p w14:paraId="55DF0E8D"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grab bars to the right and behind toilet</w:t>
      </w:r>
    </w:p>
    <w:p w14:paraId="693E1CAC"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toilet height 470mm AFFL with right hand transfer</w:t>
      </w:r>
    </w:p>
    <w:p w14:paraId="0EDEF071"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sanitary bin</w:t>
      </w:r>
    </w:p>
    <w:p w14:paraId="19BADF7E" w14:textId="77777777" w:rsidR="00C527E1" w:rsidRPr="00C527E1" w:rsidRDefault="00C527E1" w:rsidP="003F14A7">
      <w:pPr>
        <w:rPr>
          <w:rFonts w:ascii="Arial" w:hAnsi="Arial" w:cs="Arial"/>
          <w:b/>
          <w:bCs/>
          <w:sz w:val="36"/>
          <w:szCs w:val="36"/>
        </w:rPr>
      </w:pPr>
      <w:r w:rsidRPr="00C527E1">
        <w:rPr>
          <w:rFonts w:ascii="Arial" w:hAnsi="Arial" w:cs="Arial"/>
          <w:b/>
          <w:bCs/>
          <w:sz w:val="36"/>
          <w:szCs w:val="36"/>
        </w:rPr>
        <w:t>sink height 750mm AFFL with lever tap 900mm AFFL</w:t>
      </w:r>
    </w:p>
    <w:p w14:paraId="324012F5" w14:textId="5D57FC4D" w:rsidR="00C527E1" w:rsidRPr="00C527E1" w:rsidRDefault="00C527E1" w:rsidP="003F14A7">
      <w:pPr>
        <w:rPr>
          <w:rFonts w:ascii="Arial" w:hAnsi="Arial" w:cs="Arial"/>
          <w:b/>
          <w:bCs/>
          <w:sz w:val="36"/>
          <w:szCs w:val="36"/>
        </w:rPr>
      </w:pPr>
      <w:r w:rsidRPr="00C527E1">
        <w:rPr>
          <w:rFonts w:ascii="Arial" w:hAnsi="Arial" w:cs="Arial"/>
          <w:b/>
          <w:bCs/>
          <w:sz w:val="36"/>
          <w:szCs w:val="36"/>
        </w:rPr>
        <w:t>shower with HHSH, bench, grab bar and shower curtain.</w:t>
      </w:r>
    </w:p>
    <w:p w14:paraId="03A00AC1" w14:textId="461F5813" w:rsidR="00C527E1" w:rsidRPr="00C527E1" w:rsidRDefault="00C527E1" w:rsidP="003F14A7">
      <w:pPr>
        <w:rPr>
          <w:rFonts w:ascii="Arial" w:hAnsi="Arial" w:cs="Arial"/>
          <w:b/>
          <w:bCs/>
          <w:sz w:val="36"/>
          <w:szCs w:val="36"/>
        </w:rPr>
      </w:pPr>
      <w:r w:rsidRPr="00C527E1">
        <w:rPr>
          <w:rFonts w:ascii="Arial" w:hAnsi="Arial" w:cs="Arial"/>
          <w:b/>
          <w:bCs/>
          <w:sz w:val="36"/>
          <w:szCs w:val="36"/>
        </w:rPr>
        <w:t>Separate women/girl’s toilet.</w:t>
      </w:r>
    </w:p>
    <w:p w14:paraId="1B482227" w14:textId="38CA4176" w:rsidR="00C527E1" w:rsidRPr="00240A1A" w:rsidRDefault="00C527E1" w:rsidP="00240A1A">
      <w:pPr>
        <w:pStyle w:val="Heading3"/>
      </w:pPr>
      <w:r w:rsidRPr="00240A1A">
        <w:t>Sensory Guide Toilets</w:t>
      </w:r>
    </w:p>
    <w:p w14:paraId="47ECE166" w14:textId="77777777" w:rsidR="00240A1A" w:rsidRPr="00240A1A" w:rsidRDefault="00240A1A" w:rsidP="00240A1A">
      <w:pPr>
        <w:pStyle w:val="Heading4"/>
      </w:pPr>
      <w:r w:rsidRPr="00240A1A">
        <w:t>Feel</w:t>
      </w:r>
    </w:p>
    <w:p w14:paraId="658FCE5C"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Change in ground surface</w:t>
      </w:r>
    </w:p>
    <w:p w14:paraId="58EC8420" w14:textId="77777777" w:rsidR="00240A1A" w:rsidRPr="00240A1A" w:rsidRDefault="00240A1A" w:rsidP="00240A1A">
      <w:pPr>
        <w:pStyle w:val="Heading4"/>
      </w:pPr>
      <w:r w:rsidRPr="00240A1A">
        <w:t>Sounds</w:t>
      </w:r>
    </w:p>
    <w:p w14:paraId="04959E43"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Echo</w:t>
      </w:r>
    </w:p>
    <w:p w14:paraId="7AE5339F"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Hand dryer</w:t>
      </w:r>
    </w:p>
    <w:p w14:paraId="45FA5F4F"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Heating/Cooling</w:t>
      </w:r>
    </w:p>
    <w:p w14:paraId="31273FFA"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Toilet flushing</w:t>
      </w:r>
    </w:p>
    <w:p w14:paraId="49CE3156"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Traffic</w:t>
      </w:r>
    </w:p>
    <w:p w14:paraId="06479014"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Water running</w:t>
      </w:r>
    </w:p>
    <w:p w14:paraId="026F0EF5" w14:textId="77777777" w:rsidR="00240A1A" w:rsidRPr="00240A1A" w:rsidRDefault="00240A1A" w:rsidP="00240A1A">
      <w:pPr>
        <w:pStyle w:val="Heading4"/>
      </w:pPr>
      <w:r w:rsidRPr="00240A1A">
        <w:lastRenderedPageBreak/>
        <w:t>Sights</w:t>
      </w:r>
    </w:p>
    <w:p w14:paraId="799D8F9D"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Bright lights</w:t>
      </w:r>
    </w:p>
    <w:p w14:paraId="2C9B663C"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Mirror/Reflection</w:t>
      </w:r>
    </w:p>
    <w:p w14:paraId="60ADE170" w14:textId="77777777" w:rsidR="00240A1A" w:rsidRPr="00240A1A" w:rsidRDefault="00240A1A" w:rsidP="00240A1A">
      <w:pPr>
        <w:pStyle w:val="Heading4"/>
      </w:pPr>
      <w:r w:rsidRPr="00240A1A">
        <w:t>Smells</w:t>
      </w:r>
    </w:p>
    <w:p w14:paraId="09AE7722"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Air freshener</w:t>
      </w:r>
    </w:p>
    <w:p w14:paraId="051D06FB" w14:textId="77777777" w:rsidR="00240A1A" w:rsidRP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Bathroom smells</w:t>
      </w:r>
    </w:p>
    <w:p w14:paraId="1313D59C" w14:textId="77777777" w:rsidR="00240A1A" w:rsidRDefault="00240A1A" w:rsidP="00240A1A">
      <w:pPr>
        <w:rPr>
          <w:rFonts w:ascii="Arial" w:hAnsi="Arial" w:cs="Arial"/>
          <w:b/>
          <w:bCs/>
          <w:sz w:val="36"/>
          <w:szCs w:val="36"/>
        </w:rPr>
      </w:pPr>
      <w:r w:rsidRPr="00240A1A">
        <w:rPr>
          <w:rFonts w:ascii="Arial" w:hAnsi="Arial" w:cs="Arial"/>
          <w:b/>
          <w:bCs/>
          <w:sz w:val="36"/>
          <w:szCs w:val="36"/>
        </w:rPr>
        <w:t>•</w:t>
      </w:r>
      <w:r w:rsidRPr="00240A1A">
        <w:rPr>
          <w:rFonts w:ascii="Arial" w:hAnsi="Arial" w:cs="Arial"/>
          <w:b/>
          <w:bCs/>
          <w:sz w:val="36"/>
          <w:szCs w:val="36"/>
        </w:rPr>
        <w:tab/>
        <w:t>Disinfectants</w:t>
      </w:r>
    </w:p>
    <w:p w14:paraId="502F220D" w14:textId="14D88DD2" w:rsidR="00C527E1" w:rsidRPr="00240A1A" w:rsidRDefault="00C527E1" w:rsidP="008B5D5C">
      <w:pPr>
        <w:pStyle w:val="Heading2"/>
      </w:pPr>
      <w:r w:rsidRPr="00240A1A">
        <w:t>Young Communities</w:t>
      </w:r>
    </w:p>
    <w:p w14:paraId="41730DA6" w14:textId="43D65A23" w:rsidR="00C527E1" w:rsidRPr="00C527E1" w:rsidRDefault="00C527E1" w:rsidP="00346991">
      <w:pPr>
        <w:rPr>
          <w:rFonts w:ascii="Arial" w:hAnsi="Arial" w:cs="Arial"/>
          <w:b/>
          <w:bCs/>
          <w:sz w:val="36"/>
          <w:szCs w:val="36"/>
        </w:rPr>
      </w:pPr>
      <w:r w:rsidRPr="00C527E1">
        <w:rPr>
          <w:rFonts w:ascii="Arial" w:hAnsi="Arial" w:cs="Arial"/>
          <w:b/>
          <w:bCs/>
          <w:sz w:val="36"/>
          <w:szCs w:val="36"/>
        </w:rPr>
        <w:t xml:space="preserve">Young Communities offers a confidential, non-judgmental, and safe space for young people. </w:t>
      </w:r>
    </w:p>
    <w:p w14:paraId="16BBD65A" w14:textId="0CB67EC7" w:rsidR="00C527E1" w:rsidRPr="00C527E1" w:rsidRDefault="00C527E1" w:rsidP="00346991">
      <w:pPr>
        <w:rPr>
          <w:rFonts w:ascii="Arial" w:hAnsi="Arial" w:cs="Arial"/>
          <w:b/>
          <w:bCs/>
          <w:sz w:val="36"/>
          <w:szCs w:val="36"/>
        </w:rPr>
      </w:pPr>
      <w:r w:rsidRPr="00C527E1">
        <w:rPr>
          <w:rFonts w:ascii="Arial" w:hAnsi="Arial" w:cs="Arial"/>
          <w:b/>
          <w:bCs/>
          <w:sz w:val="36"/>
          <w:szCs w:val="36"/>
        </w:rPr>
        <w:t>Young Communities has a range of programs, services, and events available to young people aged 12-25 who live, study, work or recreate in the City of Melton.</w:t>
      </w:r>
    </w:p>
    <w:p w14:paraId="3F1AF36B" w14:textId="77777777" w:rsidR="00C527E1" w:rsidRPr="00C527E1" w:rsidRDefault="00C527E1" w:rsidP="00346991">
      <w:pPr>
        <w:rPr>
          <w:rFonts w:ascii="Arial" w:hAnsi="Arial" w:cs="Arial"/>
          <w:b/>
          <w:bCs/>
          <w:sz w:val="36"/>
          <w:szCs w:val="36"/>
        </w:rPr>
      </w:pPr>
      <w:r w:rsidRPr="00C527E1">
        <w:rPr>
          <w:rFonts w:ascii="Arial" w:hAnsi="Arial" w:cs="Arial"/>
          <w:b/>
          <w:bCs/>
          <w:sz w:val="36"/>
          <w:szCs w:val="36"/>
        </w:rPr>
        <w:t xml:space="preserve">This includes: </w:t>
      </w:r>
    </w:p>
    <w:p w14:paraId="07F9169B"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Weekly recreational programs and activities</w:t>
      </w:r>
    </w:p>
    <w:p w14:paraId="79E4FDC4"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 xml:space="preserve">Youth Holiday Activities (YHA) </w:t>
      </w:r>
    </w:p>
    <w:p w14:paraId="60E830A7"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 xml:space="preserve">Education and training courses e.g., Barista skills, First Aid, Defensive driving etc. </w:t>
      </w:r>
    </w:p>
    <w:p w14:paraId="469F5899"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 xml:space="preserve">LGBTIQA+ programs and support </w:t>
      </w:r>
    </w:p>
    <w:p w14:paraId="6A16CEEE"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lastRenderedPageBreak/>
        <w:t>School engagement programs &amp; workshops</w:t>
      </w:r>
    </w:p>
    <w:p w14:paraId="080D6924"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6801 Youth Outreach</w:t>
      </w:r>
    </w:p>
    <w:p w14:paraId="0587340B" w14:textId="77777777" w:rsidR="00C527E1" w:rsidRPr="00C527E1"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Case Management Programs</w:t>
      </w:r>
    </w:p>
    <w:p w14:paraId="03792F41" w14:textId="3D6F1A25" w:rsidR="00C527E1" w:rsidRPr="008B5D5C" w:rsidRDefault="00C527E1" w:rsidP="00346991">
      <w:pPr>
        <w:pStyle w:val="ListParagraph"/>
        <w:numPr>
          <w:ilvl w:val="0"/>
          <w:numId w:val="17"/>
        </w:numPr>
        <w:rPr>
          <w:rFonts w:ascii="Arial" w:hAnsi="Arial" w:cs="Arial"/>
          <w:b/>
          <w:bCs/>
          <w:sz w:val="36"/>
          <w:szCs w:val="36"/>
        </w:rPr>
      </w:pPr>
      <w:r w:rsidRPr="00C527E1">
        <w:rPr>
          <w:rFonts w:ascii="Arial" w:hAnsi="Arial" w:cs="Arial"/>
          <w:b/>
          <w:bCs/>
          <w:sz w:val="36"/>
          <w:szCs w:val="36"/>
        </w:rPr>
        <w:t>Youth Committees e.g., Youth Advisory Committee (YAC) and 3337 Productionz (FReeZA Committee).</w:t>
      </w:r>
    </w:p>
    <w:p w14:paraId="0C76D9C5" w14:textId="5B0CF8E8" w:rsidR="00C527E1" w:rsidRPr="00C527E1" w:rsidRDefault="00C527E1" w:rsidP="00346991">
      <w:pPr>
        <w:rPr>
          <w:rFonts w:ascii="Arial" w:hAnsi="Arial" w:cs="Arial"/>
          <w:b/>
          <w:bCs/>
          <w:sz w:val="36"/>
          <w:szCs w:val="36"/>
        </w:rPr>
      </w:pPr>
      <w:r w:rsidRPr="00C527E1">
        <w:rPr>
          <w:rFonts w:ascii="Arial" w:hAnsi="Arial" w:cs="Arial"/>
          <w:b/>
          <w:bCs/>
          <w:sz w:val="36"/>
          <w:szCs w:val="36"/>
        </w:rPr>
        <w:t xml:space="preserve">Programs and events are subject to change. Please access the Young Communities website for more information about what is on. https://www.melton.vic.gov.au/Services/People/Youth </w:t>
      </w:r>
    </w:p>
    <w:p w14:paraId="468D0859" w14:textId="77777777" w:rsidR="00C527E1" w:rsidRPr="00C527E1" w:rsidRDefault="00C527E1" w:rsidP="00346991">
      <w:pPr>
        <w:rPr>
          <w:rFonts w:ascii="Arial" w:hAnsi="Arial" w:cs="Arial"/>
          <w:b/>
          <w:bCs/>
          <w:sz w:val="36"/>
          <w:szCs w:val="36"/>
        </w:rPr>
      </w:pPr>
      <w:r w:rsidRPr="00C527E1">
        <w:rPr>
          <w:rFonts w:ascii="Arial" w:hAnsi="Arial" w:cs="Arial"/>
          <w:b/>
          <w:bCs/>
          <w:sz w:val="36"/>
          <w:szCs w:val="36"/>
        </w:rPr>
        <w:t>To access to our term newsletter and program registration forms please click the following link.</w:t>
      </w:r>
    </w:p>
    <w:p w14:paraId="524042D2" w14:textId="770C9337" w:rsidR="00C527E1" w:rsidRPr="00C527E1" w:rsidRDefault="00C527E1" w:rsidP="008B5D5C">
      <w:pPr>
        <w:rPr>
          <w:rFonts w:ascii="Arial" w:hAnsi="Arial" w:cs="Arial"/>
          <w:b/>
          <w:bCs/>
          <w:sz w:val="36"/>
          <w:szCs w:val="36"/>
        </w:rPr>
      </w:pPr>
      <w:r w:rsidRPr="00C527E1">
        <w:rPr>
          <w:rFonts w:ascii="Arial" w:hAnsi="Arial" w:cs="Arial"/>
          <w:b/>
          <w:bCs/>
          <w:sz w:val="36"/>
          <w:szCs w:val="36"/>
        </w:rPr>
        <w:t xml:space="preserve">https://www.melton.vic.gov.au/Services/People/Youth/Stuff-to-do </w:t>
      </w:r>
    </w:p>
    <w:p w14:paraId="514342A2" w14:textId="3E0DC20C" w:rsidR="00C527E1" w:rsidRPr="008B5D5C" w:rsidRDefault="00C527E1" w:rsidP="008B5D5C">
      <w:pPr>
        <w:pStyle w:val="Heading2"/>
      </w:pPr>
      <w:r w:rsidRPr="008B5D5C">
        <w:t>Accessibility</w:t>
      </w:r>
    </w:p>
    <w:p w14:paraId="1C602C4D"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Throughout:</w:t>
      </w:r>
    </w:p>
    <w:p w14:paraId="30904B9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Accessible website.</w:t>
      </w:r>
    </w:p>
    <w:p w14:paraId="2AB06327" w14:textId="77777777" w:rsidR="00C527E1" w:rsidRPr="00C527E1" w:rsidRDefault="00C527E1" w:rsidP="00020DBF">
      <w:pPr>
        <w:rPr>
          <w:rFonts w:ascii="Arial" w:hAnsi="Arial" w:cs="Arial"/>
          <w:b/>
          <w:bCs/>
          <w:sz w:val="36"/>
          <w:szCs w:val="36"/>
        </w:rPr>
      </w:pPr>
      <w:bookmarkStart w:id="0" w:name="_Hlk133922873"/>
      <w:bookmarkStart w:id="1" w:name="_Hlk133923217"/>
      <w:r w:rsidRPr="00C527E1">
        <w:rPr>
          <w:rFonts w:ascii="Arial" w:hAnsi="Arial" w:cs="Arial"/>
          <w:b/>
          <w:bCs/>
          <w:sz w:val="36"/>
          <w:szCs w:val="36"/>
        </w:rPr>
        <w:t xml:space="preserve">City of Melton Customer Service is Relay Service Friendly. Use the National Relay Service to contact City of Melton on (03) 9747 7200. Find the right </w:t>
      </w:r>
      <w:r w:rsidRPr="00C527E1">
        <w:rPr>
          <w:rFonts w:ascii="Arial" w:hAnsi="Arial" w:cs="Arial"/>
          <w:b/>
          <w:bCs/>
          <w:sz w:val="36"/>
          <w:szCs w:val="36"/>
        </w:rPr>
        <w:lastRenderedPageBreak/>
        <w:t xml:space="preserve">contact number or access point for your NRS channel of choice at </w:t>
      </w:r>
    </w:p>
    <w:p w14:paraId="4BD8A8B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accesshub.gov.au/about-the-nrs</w:t>
      </w:r>
      <w:r w:rsidRPr="00C527E1">
        <w:rPr>
          <w:rFonts w:ascii="Arial" w:hAnsi="Arial" w:cs="Arial"/>
          <w:b/>
          <w:bCs/>
          <w:sz w:val="36"/>
          <w:szCs w:val="36"/>
        </w:rPr>
        <w:br/>
        <w:t>For help using the NRS, contact the NRS helpdesk: accesshub.gov.au/about-the-nrs/nrs-helpdesk</w:t>
      </w:r>
      <w:bookmarkEnd w:id="0"/>
      <w:bookmarkEnd w:id="1"/>
    </w:p>
    <w:p w14:paraId="51CD03EA" w14:textId="77777777" w:rsidR="00C527E1" w:rsidRPr="00C527E1" w:rsidRDefault="00C527E1" w:rsidP="00200D1B">
      <w:pPr>
        <w:rPr>
          <w:rFonts w:ascii="Arial" w:hAnsi="Arial" w:cs="Arial"/>
          <w:b/>
          <w:bCs/>
          <w:color w:val="FF0000"/>
          <w:sz w:val="36"/>
          <w:szCs w:val="36"/>
        </w:rPr>
      </w:pPr>
      <w:r w:rsidRPr="00C527E1">
        <w:rPr>
          <w:rFonts w:ascii="Arial" w:hAnsi="Arial" w:cs="Arial"/>
          <w:b/>
          <w:bCs/>
          <w:sz w:val="36"/>
          <w:szCs w:val="36"/>
        </w:rPr>
        <w:t>Walkway from carpark to entrance is 8.5 metres in length with 1:81 gradient (1.23%).</w:t>
      </w:r>
    </w:p>
    <w:p w14:paraId="411C11E2"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Clear path of travel from outdoor to indoor areas.</w:t>
      </w:r>
    </w:p>
    <w:p w14:paraId="6CE6D7D3"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Exit button at entrance doors 1040mm AFFL.</w:t>
      </w:r>
    </w:p>
    <w:p w14:paraId="6EF2B9D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External terrain concrete.</w:t>
      </w:r>
    </w:p>
    <w:p w14:paraId="70D0D84D"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Varied internal terrain of carpet, vinyl and concrete.</w:t>
      </w:r>
    </w:p>
    <w:p w14:paraId="170708C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Wide, clear internal and external walkways.</w:t>
      </w:r>
    </w:p>
    <w:p w14:paraId="03E83EB8"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Clear wheelchair circulation space.</w:t>
      </w:r>
    </w:p>
    <w:p w14:paraId="7FBAC17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Spaces for a person using a wheelchair to sit with friends.</w:t>
      </w:r>
    </w:p>
    <w:p w14:paraId="3A9C6A37"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Scooter parking available in reception area.</w:t>
      </w:r>
    </w:p>
    <w:p w14:paraId="1DA38930"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Free Wi-Fi.</w:t>
      </w:r>
    </w:p>
    <w:p w14:paraId="25D2BBAC"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ATM at nearby shopping centre.</w:t>
      </w:r>
    </w:p>
    <w:p w14:paraId="20768908"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Quiet spaces are available.</w:t>
      </w:r>
    </w:p>
    <w:p w14:paraId="7E73BFA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Pen and paper for exchanging information.</w:t>
      </w:r>
    </w:p>
    <w:p w14:paraId="398D9D3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Staff supportive of LGBTIQA+ community.</w:t>
      </w:r>
    </w:p>
    <w:p w14:paraId="08D58F4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Staff available to read information.</w:t>
      </w:r>
    </w:p>
    <w:p w14:paraId="26820E99" w14:textId="1FDD4089" w:rsidR="00C527E1" w:rsidRPr="00C527E1" w:rsidRDefault="00C527E1" w:rsidP="00200D1B">
      <w:pPr>
        <w:rPr>
          <w:rFonts w:ascii="Arial" w:hAnsi="Arial" w:cs="Arial"/>
          <w:b/>
          <w:bCs/>
          <w:sz w:val="36"/>
          <w:szCs w:val="36"/>
        </w:rPr>
      </w:pPr>
      <w:r w:rsidRPr="00C527E1">
        <w:rPr>
          <w:rFonts w:ascii="Arial" w:hAnsi="Arial" w:cs="Arial"/>
          <w:b/>
          <w:bCs/>
          <w:sz w:val="36"/>
          <w:szCs w:val="36"/>
        </w:rPr>
        <w:t>Assistance animals welcome.</w:t>
      </w:r>
    </w:p>
    <w:p w14:paraId="6676BA9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Reception:</w:t>
      </w:r>
    </w:p>
    <w:p w14:paraId="73E0A60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Reception counter with bell to attract staff’s attention 1020mm AFFL.</w:t>
      </w:r>
    </w:p>
    <w:p w14:paraId="45E2406C" w14:textId="6B2EE3EA" w:rsidR="00C527E1" w:rsidRPr="008B5D5C" w:rsidRDefault="00C527E1" w:rsidP="00200D1B">
      <w:pPr>
        <w:rPr>
          <w:rFonts w:ascii="Arial" w:hAnsi="Arial" w:cs="Arial"/>
          <w:b/>
          <w:bCs/>
          <w:color w:val="FF0000"/>
          <w:sz w:val="36"/>
          <w:szCs w:val="36"/>
        </w:rPr>
      </w:pPr>
      <w:r w:rsidRPr="00C527E1">
        <w:rPr>
          <w:rFonts w:ascii="Arial" w:hAnsi="Arial" w:cs="Arial"/>
          <w:b/>
          <w:bCs/>
          <w:sz w:val="36"/>
          <w:szCs w:val="36"/>
        </w:rPr>
        <w:t>Sneeze shield with round communication hole at 1450mm AFFL.</w:t>
      </w:r>
    </w:p>
    <w:p w14:paraId="13CE554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Launchpad:</w:t>
      </w:r>
    </w:p>
    <w:p w14:paraId="6DAABA7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Entry doors with exit push button 1090mm AFFL.</w:t>
      </w:r>
    </w:p>
    <w:p w14:paraId="49C15FF8"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Pool table height 880mm AFFL.</w:t>
      </w:r>
    </w:p>
    <w:p w14:paraId="1A8B920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Foosball table height 950mm AFFL with knee clearance 900mm AFFL.</w:t>
      </w:r>
    </w:p>
    <w:p w14:paraId="776DBD5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Table tennis table height 765mm AFFL.</w:t>
      </w:r>
    </w:p>
    <w:p w14:paraId="2F6CF45B" w14:textId="3FB34D60" w:rsidR="00C527E1" w:rsidRPr="00C527E1" w:rsidRDefault="00C527E1" w:rsidP="00200D1B">
      <w:pPr>
        <w:rPr>
          <w:rFonts w:ascii="Arial" w:hAnsi="Arial" w:cs="Arial"/>
          <w:b/>
          <w:bCs/>
          <w:sz w:val="36"/>
          <w:szCs w:val="36"/>
        </w:rPr>
      </w:pPr>
      <w:r w:rsidRPr="00C527E1">
        <w:rPr>
          <w:rFonts w:ascii="Arial" w:hAnsi="Arial" w:cs="Arial"/>
          <w:b/>
          <w:bCs/>
          <w:sz w:val="36"/>
          <w:szCs w:val="36"/>
        </w:rPr>
        <w:t>Locker bays maximum height 1300mm AFFL.</w:t>
      </w:r>
    </w:p>
    <w:p w14:paraId="01E7034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Computer Lounge:</w:t>
      </w:r>
    </w:p>
    <w:p w14:paraId="16767C50"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Water fountain height 950mm AFFL, no knee clearance.</w:t>
      </w:r>
    </w:p>
    <w:p w14:paraId="5A8BCCA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Desks with height 760mm AFFL and knee clearance 720mm AFFL.</w:t>
      </w:r>
    </w:p>
    <w:p w14:paraId="1548DE0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Kitchen:</w:t>
      </w:r>
    </w:p>
    <w:p w14:paraId="277A1253"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Bench heights 900mm AFFL.</w:t>
      </w:r>
    </w:p>
    <w:p w14:paraId="3FBF4FE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Program Spaces:</w:t>
      </w:r>
    </w:p>
    <w:p w14:paraId="296A2F3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Table heights 740mm AFFL with knee clearance 690mm AFFL.</w:t>
      </w:r>
    </w:p>
    <w:p w14:paraId="69A1E49C"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Bench 910mm AFFL</w:t>
      </w:r>
    </w:p>
    <w:p w14:paraId="6CB9A23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Studio 193:</w:t>
      </w:r>
    </w:p>
    <w:p w14:paraId="289093B7"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Exit push button 1100mm AFFL.</w:t>
      </w:r>
    </w:p>
    <w:p w14:paraId="31D36662"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Interview Rooms:</w:t>
      </w:r>
    </w:p>
    <w:p w14:paraId="160B8277"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Room 7 with sink at 870mm AFFL. Sensor operated tap.</w:t>
      </w:r>
    </w:p>
    <w:p w14:paraId="5298BFE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Table heights 730mm AFFL with knee clearance 700mm AFFL.</w:t>
      </w:r>
    </w:p>
    <w:p w14:paraId="486DD9A2" w14:textId="462DEE14" w:rsidR="00C527E1" w:rsidRPr="008B5D5C" w:rsidRDefault="00C527E1" w:rsidP="008B5D5C">
      <w:pPr>
        <w:pStyle w:val="Heading2"/>
      </w:pPr>
      <w:r w:rsidRPr="008B5D5C">
        <w:t>Safety</w:t>
      </w:r>
    </w:p>
    <w:p w14:paraId="3942F6D1"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Throughout:</w:t>
      </w:r>
    </w:p>
    <w:p w14:paraId="59037708"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No contrast safety bands on centre doors or surrounding panels.</w:t>
      </w:r>
    </w:p>
    <w:p w14:paraId="74FA563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TGSI at bottom of outdoor entry walkway.</w:t>
      </w:r>
    </w:p>
    <w:p w14:paraId="42CA0319"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No smoking or vaping. </w:t>
      </w:r>
    </w:p>
    <w:p w14:paraId="5AE5B9C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Alcohol and drug free venue.</w:t>
      </w:r>
    </w:p>
    <w:p w14:paraId="3A16315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Wet floor signage may be displayed.</w:t>
      </w:r>
    </w:p>
    <w:p w14:paraId="006F82B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All staff have Working with Children Checks.</w:t>
      </w:r>
    </w:p>
    <w:p w14:paraId="50F765F9"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Fire wardens on site.</w:t>
      </w:r>
    </w:p>
    <w:p w14:paraId="3E0FEF1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First aid kits in Staff Room and Computer Lab.</w:t>
      </w:r>
    </w:p>
    <w:p w14:paraId="0453AD9B"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Defibrillator in reception area.</w:t>
      </w:r>
    </w:p>
    <w:p w14:paraId="1937D6E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Illuminated exit signs.</w:t>
      </w:r>
    </w:p>
    <w:p w14:paraId="0E3BE2E4"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Violent behaviour not tolerated.</w:t>
      </w:r>
    </w:p>
    <w:p w14:paraId="2A7BF42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CCTV cameras in Launchpad, Recreation Area and outside.</w:t>
      </w:r>
    </w:p>
    <w:p w14:paraId="7053811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Patrolled pathways and carpark at night.</w:t>
      </w:r>
    </w:p>
    <w:p w14:paraId="4E8D5821"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Audible alerts in the case of an emergency.</w:t>
      </w:r>
    </w:p>
    <w:p w14:paraId="1F7ACA20"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Evacuation maps located throughout. </w:t>
      </w:r>
    </w:p>
    <w:p w14:paraId="44A8E2D3"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In the event of an emergency, staff will help and direct members and visitors. If there is to be an evacuation, members and visitors will be directed to the nearest exit and designated assembly area.</w:t>
      </w:r>
    </w:p>
    <w:p w14:paraId="1E12912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Emergency exit door located at end of interview rooms opens inward with a clearance of 850mm. There are no steps or handrails. </w:t>
      </w:r>
    </w:p>
    <w:p w14:paraId="4956FFC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Toilets</w:t>
      </w:r>
    </w:p>
    <w:p w14:paraId="299F25C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Toilet hallway opposite Recreation Area with manual exit door opening inward with a clearance of 820mm.</w:t>
      </w:r>
    </w:p>
    <w:p w14:paraId="0DDF74ED" w14:textId="1444780C" w:rsidR="00C527E1" w:rsidRPr="00C527E1" w:rsidRDefault="00C527E1" w:rsidP="00200D1B">
      <w:pPr>
        <w:rPr>
          <w:rFonts w:ascii="Arial" w:hAnsi="Arial" w:cs="Arial"/>
          <w:b/>
          <w:bCs/>
          <w:sz w:val="36"/>
          <w:szCs w:val="36"/>
        </w:rPr>
      </w:pPr>
      <w:r w:rsidRPr="00C527E1">
        <w:rPr>
          <w:rFonts w:ascii="Arial" w:hAnsi="Arial" w:cs="Arial"/>
          <w:b/>
          <w:bCs/>
          <w:sz w:val="36"/>
          <w:szCs w:val="36"/>
        </w:rPr>
        <w:t>Toilet one and two with slightly raised floor surrounding toilet.</w:t>
      </w:r>
    </w:p>
    <w:p w14:paraId="5095675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Recreation Area:</w:t>
      </w:r>
    </w:p>
    <w:p w14:paraId="0EAA33C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Manual exit doors to outdoor area open inward with a clearance of 900mm. Can be opened to double doors.</w:t>
      </w:r>
    </w:p>
    <w:p w14:paraId="7C990D4D" w14:textId="31ECB9BB" w:rsidR="00C527E1" w:rsidRPr="00C527E1" w:rsidRDefault="00C527E1" w:rsidP="00200D1B">
      <w:pPr>
        <w:rPr>
          <w:rFonts w:ascii="Arial" w:hAnsi="Arial" w:cs="Arial"/>
          <w:b/>
          <w:bCs/>
          <w:sz w:val="36"/>
          <w:szCs w:val="36"/>
        </w:rPr>
      </w:pPr>
      <w:r w:rsidRPr="00C527E1">
        <w:rPr>
          <w:rFonts w:ascii="Arial" w:hAnsi="Arial" w:cs="Arial"/>
          <w:b/>
          <w:bCs/>
          <w:sz w:val="36"/>
          <w:szCs w:val="36"/>
        </w:rPr>
        <w:t>Manual exit door next to storage room opens inward with a clearance of 830mm.</w:t>
      </w:r>
    </w:p>
    <w:p w14:paraId="16A04BA5"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Kitchen:</w:t>
      </w:r>
    </w:p>
    <w:p w14:paraId="1E82B868" w14:textId="77777777" w:rsidR="00C527E1" w:rsidRPr="00C527E1" w:rsidRDefault="00C527E1" w:rsidP="000621AF">
      <w:pPr>
        <w:rPr>
          <w:rFonts w:ascii="Arial" w:hAnsi="Arial" w:cs="Arial"/>
          <w:b/>
          <w:bCs/>
          <w:sz w:val="36"/>
          <w:szCs w:val="36"/>
        </w:rPr>
      </w:pPr>
      <w:r w:rsidRPr="00C527E1">
        <w:rPr>
          <w:rFonts w:ascii="Arial" w:hAnsi="Arial" w:cs="Arial"/>
          <w:b/>
          <w:bCs/>
          <w:sz w:val="36"/>
          <w:szCs w:val="36"/>
        </w:rPr>
        <w:t>Manual exit door opens inward with a clearance of 860mm.</w:t>
      </w:r>
    </w:p>
    <w:p w14:paraId="6A901A64" w14:textId="0A737C6D" w:rsidR="00C527E1" w:rsidRPr="008B5D5C" w:rsidRDefault="00C527E1" w:rsidP="008B5D5C">
      <w:pPr>
        <w:pStyle w:val="Heading2"/>
      </w:pPr>
      <w:r w:rsidRPr="008B5D5C">
        <w:t>Contact Us</w:t>
      </w:r>
    </w:p>
    <w:p w14:paraId="35515222"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Melton Youth Centre</w:t>
      </w:r>
    </w:p>
    <w:p w14:paraId="0BC8BA19"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193 Barries Road   </w:t>
      </w:r>
    </w:p>
    <w:p w14:paraId="2E97F918"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Melton West, Victoria, 3337</w:t>
      </w:r>
    </w:p>
    <w:p w14:paraId="173BE769"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Phone 9747 5373</w:t>
      </w:r>
    </w:p>
    <w:p w14:paraId="70296AE1"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Contact 6801 Youth Outreach on Friday and Saturday nights 6pm to 11pm on 0409 746 089</w:t>
      </w:r>
    </w:p>
    <w:p w14:paraId="7FF61B5E" w14:textId="77777777" w:rsidR="00C527E1" w:rsidRPr="00C527E1" w:rsidRDefault="00C527E1" w:rsidP="00200D1B">
      <w:pPr>
        <w:rPr>
          <w:rFonts w:ascii="Arial" w:hAnsi="Arial" w:cs="Arial"/>
          <w:b/>
          <w:bCs/>
          <w:color w:val="FF0000"/>
          <w:sz w:val="36"/>
          <w:szCs w:val="36"/>
          <w:u w:val="single"/>
        </w:rPr>
      </w:pPr>
      <w:r w:rsidRPr="00C527E1">
        <w:rPr>
          <w:rFonts w:ascii="Arial" w:hAnsi="Arial" w:cs="Arial"/>
          <w:b/>
          <w:bCs/>
          <w:sz w:val="36"/>
          <w:szCs w:val="36"/>
        </w:rPr>
        <w:t>Email youngcommunities@melton.vic.gov.au</w:t>
      </w:r>
    </w:p>
    <w:p w14:paraId="1F84D911"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lastRenderedPageBreak/>
        <w:t>Website https://www.melton.vic.gov.au/Services/People/Youth</w:t>
      </w:r>
    </w:p>
    <w:p w14:paraId="6D8D1C56" w14:textId="677E04B0" w:rsidR="00C527E1" w:rsidRPr="008B5D5C" w:rsidRDefault="00C527E1" w:rsidP="008B5D5C">
      <w:pPr>
        <w:pStyle w:val="Heading2"/>
      </w:pPr>
      <w:r w:rsidRPr="008B5D5C">
        <w:t>Access Ability Australia</w:t>
      </w:r>
    </w:p>
    <w:p w14:paraId="59850EFE"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To view the full range of free Access Keys available, go to AAA Library by clicking the following link.</w:t>
      </w:r>
    </w:p>
    <w:p w14:paraId="609D1AE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https://accessabilityaustralia.com/access-keys-2/</w:t>
      </w:r>
    </w:p>
    <w:p w14:paraId="061F3BEA"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For Access Keys in Braille or audio, please Contact Us by clicking the following link.</w:t>
      </w:r>
    </w:p>
    <w:p w14:paraId="774A217F"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https://accessabilityaustralia.com/contact-us/</w:t>
      </w:r>
    </w:p>
    <w:p w14:paraId="71F40CC1"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To help us ensure continuous improvement please complete our short feedback form by clicking the following link.</w:t>
      </w:r>
    </w:p>
    <w:p w14:paraId="4A87AC2D" w14:textId="47767B9E" w:rsidR="00C527E1" w:rsidRPr="008B5D5C" w:rsidRDefault="00C527E1" w:rsidP="00200D1B">
      <w:pPr>
        <w:rPr>
          <w:rFonts w:ascii="Arial" w:hAnsi="Arial" w:cs="Arial"/>
          <w:b/>
          <w:bCs/>
          <w:color w:val="FF0000"/>
          <w:sz w:val="36"/>
          <w:szCs w:val="36"/>
        </w:rPr>
      </w:pPr>
      <w:r w:rsidRPr="00C527E1">
        <w:rPr>
          <w:rFonts w:ascii="Arial" w:hAnsi="Arial" w:cs="Arial"/>
          <w:b/>
          <w:bCs/>
          <w:sz w:val="36"/>
          <w:szCs w:val="36"/>
        </w:rPr>
        <w:t>https://accessabilityaustralia.com/aaa-product-feedback-form/</w:t>
      </w:r>
    </w:p>
    <w:p w14:paraId="51E50606"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 xml:space="preserve">©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t>
      </w:r>
      <w:r w:rsidRPr="00C527E1">
        <w:rPr>
          <w:rFonts w:ascii="Arial" w:hAnsi="Arial" w:cs="Arial"/>
          <w:b/>
          <w:bCs/>
          <w:sz w:val="36"/>
          <w:szCs w:val="36"/>
        </w:rPr>
        <w:lastRenderedPageBreak/>
        <w:t>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5A24FF8D" w14:textId="77777777" w:rsidR="00C527E1" w:rsidRPr="00C527E1" w:rsidRDefault="00C527E1" w:rsidP="00200D1B">
      <w:pPr>
        <w:rPr>
          <w:rFonts w:ascii="Arial" w:hAnsi="Arial" w:cs="Arial"/>
          <w:b/>
          <w:bCs/>
          <w:sz w:val="36"/>
          <w:szCs w:val="36"/>
        </w:rPr>
      </w:pPr>
      <w:r w:rsidRPr="00C527E1">
        <w:rPr>
          <w:rFonts w:ascii="Arial" w:hAnsi="Arial" w:cs="Arial"/>
          <w:b/>
          <w:bCs/>
          <w:sz w:val="36"/>
          <w:szCs w:val="36"/>
        </w:rPr>
        <w:t>The End.</w:t>
      </w:r>
    </w:p>
    <w:p w14:paraId="4124C9CB" w14:textId="77777777" w:rsidR="00193D43" w:rsidRPr="00306980" w:rsidRDefault="00193D43" w:rsidP="00E358BF">
      <w:pPr>
        <w:pStyle w:val="ListParagraph"/>
        <w:ind w:left="0"/>
        <w:rPr>
          <w:rFonts w:ascii="Arial" w:hAnsi="Arial" w:cs="Arial"/>
          <w:b/>
          <w:sz w:val="24"/>
          <w:szCs w:val="24"/>
          <w:u w:val="single"/>
        </w:rPr>
      </w:pPr>
    </w:p>
    <w:sectPr w:rsidR="00193D43" w:rsidRPr="00306980" w:rsidSect="00FF6E90">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F815" w14:textId="77777777" w:rsidR="00D51E72" w:rsidRDefault="00D51E72" w:rsidP="00E06CEE">
      <w:pPr>
        <w:spacing w:after="0" w:line="240" w:lineRule="auto"/>
      </w:pPr>
      <w:r>
        <w:separator/>
      </w:r>
    </w:p>
  </w:endnote>
  <w:endnote w:type="continuationSeparator" w:id="0">
    <w:p w14:paraId="3A30E1A1" w14:textId="77777777" w:rsidR="00D51E72" w:rsidRDefault="00D51E72" w:rsidP="00E06CEE">
      <w:pPr>
        <w:spacing w:after="0" w:line="240" w:lineRule="auto"/>
      </w:pPr>
      <w:r>
        <w:continuationSeparator/>
      </w:r>
    </w:p>
  </w:endnote>
  <w:endnote w:type="continuationNotice" w:id="1">
    <w:p w14:paraId="1B63D4B5" w14:textId="77777777" w:rsidR="00D51E72" w:rsidRDefault="00D51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8AF8C" w14:textId="77777777" w:rsidR="00D51E72" w:rsidRDefault="00D51E72" w:rsidP="00E06CEE">
      <w:pPr>
        <w:spacing w:after="0" w:line="240" w:lineRule="auto"/>
      </w:pPr>
      <w:r>
        <w:separator/>
      </w:r>
    </w:p>
  </w:footnote>
  <w:footnote w:type="continuationSeparator" w:id="0">
    <w:p w14:paraId="289A2685" w14:textId="77777777" w:rsidR="00D51E72" w:rsidRDefault="00D51E72" w:rsidP="00E06CEE">
      <w:pPr>
        <w:spacing w:after="0" w:line="240" w:lineRule="auto"/>
      </w:pPr>
      <w:r>
        <w:continuationSeparator/>
      </w:r>
    </w:p>
  </w:footnote>
  <w:footnote w:type="continuationNotice" w:id="1">
    <w:p w14:paraId="5915587E" w14:textId="77777777" w:rsidR="00D51E72" w:rsidRDefault="00D51E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B4"/>
    <w:multiLevelType w:val="hybridMultilevel"/>
    <w:tmpl w:val="8F16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C68D2"/>
    <w:multiLevelType w:val="hybridMultilevel"/>
    <w:tmpl w:val="2942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C7435"/>
    <w:multiLevelType w:val="hybridMultilevel"/>
    <w:tmpl w:val="DDAA7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E6B08"/>
    <w:multiLevelType w:val="hybridMultilevel"/>
    <w:tmpl w:val="9D7AF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6D552A"/>
    <w:multiLevelType w:val="hybridMultilevel"/>
    <w:tmpl w:val="E60E5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614B4E"/>
    <w:multiLevelType w:val="hybridMultilevel"/>
    <w:tmpl w:val="88DCD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32074"/>
    <w:multiLevelType w:val="hybridMultilevel"/>
    <w:tmpl w:val="90EE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9174B5"/>
    <w:multiLevelType w:val="hybridMultilevel"/>
    <w:tmpl w:val="2654E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3E604E"/>
    <w:multiLevelType w:val="hybridMultilevel"/>
    <w:tmpl w:val="CD4EB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04949"/>
    <w:multiLevelType w:val="hybridMultilevel"/>
    <w:tmpl w:val="5B28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058E0"/>
    <w:multiLevelType w:val="hybridMultilevel"/>
    <w:tmpl w:val="A360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3E5559"/>
    <w:multiLevelType w:val="hybridMultilevel"/>
    <w:tmpl w:val="DFF42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107F43"/>
    <w:multiLevelType w:val="hybridMultilevel"/>
    <w:tmpl w:val="25DA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CF5C06"/>
    <w:multiLevelType w:val="hybridMultilevel"/>
    <w:tmpl w:val="29562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F54B8"/>
    <w:multiLevelType w:val="hybridMultilevel"/>
    <w:tmpl w:val="DB7E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1E2EF2"/>
    <w:multiLevelType w:val="hybridMultilevel"/>
    <w:tmpl w:val="62B2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FC1B1B"/>
    <w:multiLevelType w:val="hybridMultilevel"/>
    <w:tmpl w:val="2ACE7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9F383A"/>
    <w:multiLevelType w:val="hybridMultilevel"/>
    <w:tmpl w:val="B12A3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B31F9F"/>
    <w:multiLevelType w:val="hybridMultilevel"/>
    <w:tmpl w:val="C0FAB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86170A"/>
    <w:multiLevelType w:val="hybridMultilevel"/>
    <w:tmpl w:val="3FD2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7C3970"/>
    <w:multiLevelType w:val="hybridMultilevel"/>
    <w:tmpl w:val="7822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A86AEA"/>
    <w:multiLevelType w:val="hybridMultilevel"/>
    <w:tmpl w:val="D5F2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45A2F"/>
    <w:multiLevelType w:val="hybridMultilevel"/>
    <w:tmpl w:val="857C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D65A3"/>
    <w:multiLevelType w:val="hybridMultilevel"/>
    <w:tmpl w:val="BE3CA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70C84"/>
    <w:multiLevelType w:val="hybridMultilevel"/>
    <w:tmpl w:val="E27E9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3423B2"/>
    <w:multiLevelType w:val="hybridMultilevel"/>
    <w:tmpl w:val="239C7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12885"/>
    <w:multiLevelType w:val="hybridMultilevel"/>
    <w:tmpl w:val="6880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9C7B45"/>
    <w:multiLevelType w:val="hybridMultilevel"/>
    <w:tmpl w:val="A260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ED6EAF"/>
    <w:multiLevelType w:val="hybridMultilevel"/>
    <w:tmpl w:val="1D34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D037B2"/>
    <w:multiLevelType w:val="hybridMultilevel"/>
    <w:tmpl w:val="AEB00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BC794D"/>
    <w:multiLevelType w:val="hybridMultilevel"/>
    <w:tmpl w:val="86E0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914389"/>
    <w:multiLevelType w:val="hybridMultilevel"/>
    <w:tmpl w:val="54D6F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300619"/>
    <w:multiLevelType w:val="hybridMultilevel"/>
    <w:tmpl w:val="40D24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B605D5"/>
    <w:multiLevelType w:val="hybridMultilevel"/>
    <w:tmpl w:val="CDE0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4403AD"/>
    <w:multiLevelType w:val="hybridMultilevel"/>
    <w:tmpl w:val="9BE06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646D5E"/>
    <w:multiLevelType w:val="hybridMultilevel"/>
    <w:tmpl w:val="1E00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7E2EB8"/>
    <w:multiLevelType w:val="hybridMultilevel"/>
    <w:tmpl w:val="F05A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7A5FFB"/>
    <w:multiLevelType w:val="hybridMultilevel"/>
    <w:tmpl w:val="B81A2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645435"/>
    <w:multiLevelType w:val="hybridMultilevel"/>
    <w:tmpl w:val="9CC4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206897"/>
    <w:multiLevelType w:val="hybridMultilevel"/>
    <w:tmpl w:val="90208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CD46F6"/>
    <w:multiLevelType w:val="hybridMultilevel"/>
    <w:tmpl w:val="2058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205F38"/>
    <w:multiLevelType w:val="hybridMultilevel"/>
    <w:tmpl w:val="81982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8E5B1D"/>
    <w:multiLevelType w:val="hybridMultilevel"/>
    <w:tmpl w:val="B0A08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2913CC"/>
    <w:multiLevelType w:val="hybridMultilevel"/>
    <w:tmpl w:val="1574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372EEB"/>
    <w:multiLevelType w:val="hybridMultilevel"/>
    <w:tmpl w:val="630C1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611A4C"/>
    <w:multiLevelType w:val="hybridMultilevel"/>
    <w:tmpl w:val="29BC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0F32A2"/>
    <w:multiLevelType w:val="hybridMultilevel"/>
    <w:tmpl w:val="3BA4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1F5C64"/>
    <w:multiLevelType w:val="hybridMultilevel"/>
    <w:tmpl w:val="5E487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8837FB"/>
    <w:multiLevelType w:val="hybridMultilevel"/>
    <w:tmpl w:val="A71E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94652E"/>
    <w:multiLevelType w:val="hybridMultilevel"/>
    <w:tmpl w:val="B8DE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7029488">
    <w:abstractNumId w:val="33"/>
  </w:num>
  <w:num w:numId="2" w16cid:durableId="959651022">
    <w:abstractNumId w:val="30"/>
  </w:num>
  <w:num w:numId="3" w16cid:durableId="686445479">
    <w:abstractNumId w:val="45"/>
  </w:num>
  <w:num w:numId="4" w16cid:durableId="471676319">
    <w:abstractNumId w:val="26"/>
  </w:num>
  <w:num w:numId="5" w16cid:durableId="1187989436">
    <w:abstractNumId w:val="34"/>
  </w:num>
  <w:num w:numId="6" w16cid:durableId="1848400084">
    <w:abstractNumId w:val="10"/>
  </w:num>
  <w:num w:numId="7" w16cid:durableId="1547790967">
    <w:abstractNumId w:val="14"/>
  </w:num>
  <w:num w:numId="8" w16cid:durableId="946691435">
    <w:abstractNumId w:val="8"/>
  </w:num>
  <w:num w:numId="9" w16cid:durableId="880674275">
    <w:abstractNumId w:val="48"/>
  </w:num>
  <w:num w:numId="10" w16cid:durableId="2137140414">
    <w:abstractNumId w:val="24"/>
  </w:num>
  <w:num w:numId="11" w16cid:durableId="281352357">
    <w:abstractNumId w:val="22"/>
  </w:num>
  <w:num w:numId="12" w16cid:durableId="1455294480">
    <w:abstractNumId w:val="5"/>
  </w:num>
  <w:num w:numId="13" w16cid:durableId="1487817132">
    <w:abstractNumId w:val="40"/>
  </w:num>
  <w:num w:numId="14" w16cid:durableId="1700744027">
    <w:abstractNumId w:val="20"/>
  </w:num>
  <w:num w:numId="15" w16cid:durableId="531846463">
    <w:abstractNumId w:val="7"/>
  </w:num>
  <w:num w:numId="16" w16cid:durableId="1548712365">
    <w:abstractNumId w:val="17"/>
  </w:num>
  <w:num w:numId="17" w16cid:durableId="1179731438">
    <w:abstractNumId w:val="3"/>
  </w:num>
  <w:num w:numId="18" w16cid:durableId="277377176">
    <w:abstractNumId w:val="27"/>
  </w:num>
  <w:num w:numId="19" w16cid:durableId="1089739146">
    <w:abstractNumId w:val="47"/>
  </w:num>
  <w:num w:numId="20" w16cid:durableId="1880312316">
    <w:abstractNumId w:val="0"/>
  </w:num>
  <w:num w:numId="21" w16cid:durableId="1239750052">
    <w:abstractNumId w:val="42"/>
  </w:num>
  <w:num w:numId="22" w16cid:durableId="415712164">
    <w:abstractNumId w:val="18"/>
  </w:num>
  <w:num w:numId="23" w16cid:durableId="2012374031">
    <w:abstractNumId w:val="36"/>
  </w:num>
  <w:num w:numId="24" w16cid:durableId="1633441070">
    <w:abstractNumId w:val="13"/>
  </w:num>
  <w:num w:numId="25" w16cid:durableId="314796993">
    <w:abstractNumId w:val="19"/>
  </w:num>
  <w:num w:numId="26" w16cid:durableId="1867135548">
    <w:abstractNumId w:val="38"/>
  </w:num>
  <w:num w:numId="27" w16cid:durableId="356388591">
    <w:abstractNumId w:val="2"/>
  </w:num>
  <w:num w:numId="28" w16cid:durableId="24065021">
    <w:abstractNumId w:val="23"/>
  </w:num>
  <w:num w:numId="29" w16cid:durableId="743917356">
    <w:abstractNumId w:val="12"/>
  </w:num>
  <w:num w:numId="30" w16cid:durableId="1090733305">
    <w:abstractNumId w:val="31"/>
  </w:num>
  <w:num w:numId="31" w16cid:durableId="1463378699">
    <w:abstractNumId w:val="46"/>
  </w:num>
  <w:num w:numId="32" w16cid:durableId="1056928580">
    <w:abstractNumId w:val="28"/>
  </w:num>
  <w:num w:numId="33" w16cid:durableId="339938689">
    <w:abstractNumId w:val="29"/>
  </w:num>
  <w:num w:numId="34" w16cid:durableId="1481380768">
    <w:abstractNumId w:val="6"/>
  </w:num>
  <w:num w:numId="35" w16cid:durableId="690765407">
    <w:abstractNumId w:val="44"/>
  </w:num>
  <w:num w:numId="36" w16cid:durableId="1013218752">
    <w:abstractNumId w:val="49"/>
  </w:num>
  <w:num w:numId="37" w16cid:durableId="1918435981">
    <w:abstractNumId w:val="4"/>
  </w:num>
  <w:num w:numId="38" w16cid:durableId="262500935">
    <w:abstractNumId w:val="37"/>
  </w:num>
  <w:num w:numId="39" w16cid:durableId="2053798814">
    <w:abstractNumId w:val="16"/>
  </w:num>
  <w:num w:numId="40" w16cid:durableId="2145002851">
    <w:abstractNumId w:val="9"/>
  </w:num>
  <w:num w:numId="41" w16cid:durableId="842203861">
    <w:abstractNumId w:val="39"/>
  </w:num>
  <w:num w:numId="42" w16cid:durableId="1652296364">
    <w:abstractNumId w:val="1"/>
  </w:num>
  <w:num w:numId="43" w16cid:durableId="953638203">
    <w:abstractNumId w:val="35"/>
  </w:num>
  <w:num w:numId="44" w16cid:durableId="1267468156">
    <w:abstractNumId w:val="32"/>
  </w:num>
  <w:num w:numId="45" w16cid:durableId="115561760">
    <w:abstractNumId w:val="43"/>
  </w:num>
  <w:num w:numId="46" w16cid:durableId="124548998">
    <w:abstractNumId w:val="21"/>
  </w:num>
  <w:num w:numId="47" w16cid:durableId="143161935">
    <w:abstractNumId w:val="41"/>
  </w:num>
  <w:num w:numId="48" w16cid:durableId="684286996">
    <w:abstractNumId w:val="11"/>
  </w:num>
  <w:num w:numId="49" w16cid:durableId="1116292985">
    <w:abstractNumId w:val="15"/>
  </w:num>
  <w:num w:numId="50" w16cid:durableId="68112998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RBi1mNr08qQOl0IHcCjNgLehCoj8BHP2x5wtAUIBKYBGtzzp0kKCA1m9lyL0j658UDH0+a7Z2/RMKhCgZhCFtQ==" w:salt="YLv6wjoSzwWl9spvhk4w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6FF"/>
    <w:rsid w:val="00002E4E"/>
    <w:rsid w:val="00003A0B"/>
    <w:rsid w:val="000052DB"/>
    <w:rsid w:val="00006B82"/>
    <w:rsid w:val="00011631"/>
    <w:rsid w:val="000117B2"/>
    <w:rsid w:val="000146FA"/>
    <w:rsid w:val="0001490E"/>
    <w:rsid w:val="00017B2D"/>
    <w:rsid w:val="00017D24"/>
    <w:rsid w:val="00020DBF"/>
    <w:rsid w:val="00022239"/>
    <w:rsid w:val="00022502"/>
    <w:rsid w:val="000247DA"/>
    <w:rsid w:val="00025119"/>
    <w:rsid w:val="00026301"/>
    <w:rsid w:val="0002669E"/>
    <w:rsid w:val="0002749F"/>
    <w:rsid w:val="0002777B"/>
    <w:rsid w:val="00027DFE"/>
    <w:rsid w:val="000305C0"/>
    <w:rsid w:val="00032168"/>
    <w:rsid w:val="00032C05"/>
    <w:rsid w:val="00033A10"/>
    <w:rsid w:val="000360C4"/>
    <w:rsid w:val="0003632F"/>
    <w:rsid w:val="00036FDE"/>
    <w:rsid w:val="00037BCC"/>
    <w:rsid w:val="00040553"/>
    <w:rsid w:val="00040896"/>
    <w:rsid w:val="00040DD9"/>
    <w:rsid w:val="000412F9"/>
    <w:rsid w:val="000426EB"/>
    <w:rsid w:val="0004453C"/>
    <w:rsid w:val="00044801"/>
    <w:rsid w:val="00045762"/>
    <w:rsid w:val="00046EEB"/>
    <w:rsid w:val="000470E0"/>
    <w:rsid w:val="00050177"/>
    <w:rsid w:val="000510FD"/>
    <w:rsid w:val="00052AF6"/>
    <w:rsid w:val="00052E44"/>
    <w:rsid w:val="00052F65"/>
    <w:rsid w:val="00055E59"/>
    <w:rsid w:val="00055FA8"/>
    <w:rsid w:val="000565B5"/>
    <w:rsid w:val="00057F73"/>
    <w:rsid w:val="00057F77"/>
    <w:rsid w:val="00061575"/>
    <w:rsid w:val="000621AF"/>
    <w:rsid w:val="000650A9"/>
    <w:rsid w:val="000652A1"/>
    <w:rsid w:val="000663D7"/>
    <w:rsid w:val="00066992"/>
    <w:rsid w:val="000706B7"/>
    <w:rsid w:val="0007157C"/>
    <w:rsid w:val="00072D03"/>
    <w:rsid w:val="00072E44"/>
    <w:rsid w:val="00076778"/>
    <w:rsid w:val="00076BB3"/>
    <w:rsid w:val="00077F7E"/>
    <w:rsid w:val="00080553"/>
    <w:rsid w:val="00082D54"/>
    <w:rsid w:val="00083377"/>
    <w:rsid w:val="00083730"/>
    <w:rsid w:val="0008454D"/>
    <w:rsid w:val="000870FD"/>
    <w:rsid w:val="000874F9"/>
    <w:rsid w:val="00091D20"/>
    <w:rsid w:val="00094053"/>
    <w:rsid w:val="00094FF7"/>
    <w:rsid w:val="000967F5"/>
    <w:rsid w:val="00097A6F"/>
    <w:rsid w:val="000A0062"/>
    <w:rsid w:val="000A1094"/>
    <w:rsid w:val="000A2875"/>
    <w:rsid w:val="000A30CC"/>
    <w:rsid w:val="000A3AFD"/>
    <w:rsid w:val="000A4D73"/>
    <w:rsid w:val="000A5334"/>
    <w:rsid w:val="000A5839"/>
    <w:rsid w:val="000A5B7D"/>
    <w:rsid w:val="000A7DD4"/>
    <w:rsid w:val="000B0751"/>
    <w:rsid w:val="000B0AC3"/>
    <w:rsid w:val="000B1AB4"/>
    <w:rsid w:val="000B1BD0"/>
    <w:rsid w:val="000B1C4B"/>
    <w:rsid w:val="000B3446"/>
    <w:rsid w:val="000B458D"/>
    <w:rsid w:val="000B492B"/>
    <w:rsid w:val="000C0B36"/>
    <w:rsid w:val="000C23ED"/>
    <w:rsid w:val="000C2639"/>
    <w:rsid w:val="000C5E9F"/>
    <w:rsid w:val="000C6B7D"/>
    <w:rsid w:val="000C75AF"/>
    <w:rsid w:val="000D09DC"/>
    <w:rsid w:val="000D14E0"/>
    <w:rsid w:val="000D30E9"/>
    <w:rsid w:val="000D3B37"/>
    <w:rsid w:val="000D4BC2"/>
    <w:rsid w:val="000D6F55"/>
    <w:rsid w:val="000E186C"/>
    <w:rsid w:val="000E27C0"/>
    <w:rsid w:val="000E2A12"/>
    <w:rsid w:val="000E4B56"/>
    <w:rsid w:val="000E54E7"/>
    <w:rsid w:val="000E722B"/>
    <w:rsid w:val="000E7467"/>
    <w:rsid w:val="000F17F9"/>
    <w:rsid w:val="000F22F7"/>
    <w:rsid w:val="000F2D15"/>
    <w:rsid w:val="000F3F31"/>
    <w:rsid w:val="000F424A"/>
    <w:rsid w:val="000F4341"/>
    <w:rsid w:val="000F45F7"/>
    <w:rsid w:val="000F5F93"/>
    <w:rsid w:val="000F6A40"/>
    <w:rsid w:val="000F7936"/>
    <w:rsid w:val="00100AB1"/>
    <w:rsid w:val="00102E2D"/>
    <w:rsid w:val="001041A6"/>
    <w:rsid w:val="00107DBD"/>
    <w:rsid w:val="00111331"/>
    <w:rsid w:val="00112A05"/>
    <w:rsid w:val="0011311D"/>
    <w:rsid w:val="00113D44"/>
    <w:rsid w:val="00114354"/>
    <w:rsid w:val="00114D93"/>
    <w:rsid w:val="0011520A"/>
    <w:rsid w:val="0011574E"/>
    <w:rsid w:val="00115D89"/>
    <w:rsid w:val="00116E35"/>
    <w:rsid w:val="001176A6"/>
    <w:rsid w:val="00117FA4"/>
    <w:rsid w:val="00120169"/>
    <w:rsid w:val="0012145F"/>
    <w:rsid w:val="00123871"/>
    <w:rsid w:val="0012459E"/>
    <w:rsid w:val="00130BB5"/>
    <w:rsid w:val="0013291A"/>
    <w:rsid w:val="00133BC7"/>
    <w:rsid w:val="00133C6F"/>
    <w:rsid w:val="00135042"/>
    <w:rsid w:val="00136BF7"/>
    <w:rsid w:val="00140CBC"/>
    <w:rsid w:val="0014239D"/>
    <w:rsid w:val="001432D0"/>
    <w:rsid w:val="00143D49"/>
    <w:rsid w:val="001444D3"/>
    <w:rsid w:val="00144C3A"/>
    <w:rsid w:val="001451A2"/>
    <w:rsid w:val="001463D3"/>
    <w:rsid w:val="00146C95"/>
    <w:rsid w:val="0014754A"/>
    <w:rsid w:val="001476EB"/>
    <w:rsid w:val="001478FB"/>
    <w:rsid w:val="001479E9"/>
    <w:rsid w:val="00150909"/>
    <w:rsid w:val="001520C4"/>
    <w:rsid w:val="00153966"/>
    <w:rsid w:val="001543B6"/>
    <w:rsid w:val="001557AC"/>
    <w:rsid w:val="0015689F"/>
    <w:rsid w:val="0015777B"/>
    <w:rsid w:val="001577E1"/>
    <w:rsid w:val="00160410"/>
    <w:rsid w:val="00160AAA"/>
    <w:rsid w:val="0016183A"/>
    <w:rsid w:val="00161F3A"/>
    <w:rsid w:val="00163208"/>
    <w:rsid w:val="00163910"/>
    <w:rsid w:val="00164675"/>
    <w:rsid w:val="0016528D"/>
    <w:rsid w:val="001658B1"/>
    <w:rsid w:val="001674D6"/>
    <w:rsid w:val="00170518"/>
    <w:rsid w:val="00171F7C"/>
    <w:rsid w:val="0017336A"/>
    <w:rsid w:val="0017344B"/>
    <w:rsid w:val="00175308"/>
    <w:rsid w:val="00177C8B"/>
    <w:rsid w:val="001857BB"/>
    <w:rsid w:val="001863B8"/>
    <w:rsid w:val="001868B9"/>
    <w:rsid w:val="00190285"/>
    <w:rsid w:val="001903C0"/>
    <w:rsid w:val="00193D43"/>
    <w:rsid w:val="00194578"/>
    <w:rsid w:val="00194ABA"/>
    <w:rsid w:val="001953ED"/>
    <w:rsid w:val="0019575C"/>
    <w:rsid w:val="001A0FB3"/>
    <w:rsid w:val="001A5A37"/>
    <w:rsid w:val="001A67B7"/>
    <w:rsid w:val="001A7657"/>
    <w:rsid w:val="001B0EC9"/>
    <w:rsid w:val="001B1154"/>
    <w:rsid w:val="001B2F72"/>
    <w:rsid w:val="001B3179"/>
    <w:rsid w:val="001B796D"/>
    <w:rsid w:val="001C24D2"/>
    <w:rsid w:val="001C28C3"/>
    <w:rsid w:val="001C2C54"/>
    <w:rsid w:val="001C357A"/>
    <w:rsid w:val="001C35BC"/>
    <w:rsid w:val="001C4192"/>
    <w:rsid w:val="001C48FA"/>
    <w:rsid w:val="001C6B88"/>
    <w:rsid w:val="001C74C1"/>
    <w:rsid w:val="001D0AD9"/>
    <w:rsid w:val="001D2F64"/>
    <w:rsid w:val="001D3B1C"/>
    <w:rsid w:val="001D62DC"/>
    <w:rsid w:val="001D71E0"/>
    <w:rsid w:val="001D771C"/>
    <w:rsid w:val="001D7C14"/>
    <w:rsid w:val="001E30AA"/>
    <w:rsid w:val="001E748D"/>
    <w:rsid w:val="001E7DF3"/>
    <w:rsid w:val="001F1079"/>
    <w:rsid w:val="001F2414"/>
    <w:rsid w:val="001F3215"/>
    <w:rsid w:val="001F34FA"/>
    <w:rsid w:val="001F3A25"/>
    <w:rsid w:val="001F472E"/>
    <w:rsid w:val="00200D1B"/>
    <w:rsid w:val="0020306E"/>
    <w:rsid w:val="00205158"/>
    <w:rsid w:val="002052C2"/>
    <w:rsid w:val="00205666"/>
    <w:rsid w:val="00205E49"/>
    <w:rsid w:val="002102E5"/>
    <w:rsid w:val="00211775"/>
    <w:rsid w:val="0021205E"/>
    <w:rsid w:val="0021283B"/>
    <w:rsid w:val="00212B16"/>
    <w:rsid w:val="00212E77"/>
    <w:rsid w:val="00213FBA"/>
    <w:rsid w:val="0021560D"/>
    <w:rsid w:val="00215B02"/>
    <w:rsid w:val="00216FC2"/>
    <w:rsid w:val="00217D02"/>
    <w:rsid w:val="0022128F"/>
    <w:rsid w:val="00221CFB"/>
    <w:rsid w:val="00222135"/>
    <w:rsid w:val="00222EAF"/>
    <w:rsid w:val="00223088"/>
    <w:rsid w:val="002230C2"/>
    <w:rsid w:val="00224F02"/>
    <w:rsid w:val="00225050"/>
    <w:rsid w:val="00225656"/>
    <w:rsid w:val="00226AFE"/>
    <w:rsid w:val="00226BBF"/>
    <w:rsid w:val="002276A4"/>
    <w:rsid w:val="00230344"/>
    <w:rsid w:val="00230F8B"/>
    <w:rsid w:val="00232557"/>
    <w:rsid w:val="002341A5"/>
    <w:rsid w:val="0023504B"/>
    <w:rsid w:val="0023582A"/>
    <w:rsid w:val="00236C0A"/>
    <w:rsid w:val="00237C76"/>
    <w:rsid w:val="00240A1A"/>
    <w:rsid w:val="00240EF3"/>
    <w:rsid w:val="00250FC1"/>
    <w:rsid w:val="00251945"/>
    <w:rsid w:val="00251B27"/>
    <w:rsid w:val="0025483F"/>
    <w:rsid w:val="00254C8F"/>
    <w:rsid w:val="00254FD0"/>
    <w:rsid w:val="00256155"/>
    <w:rsid w:val="0026018D"/>
    <w:rsid w:val="002608F7"/>
    <w:rsid w:val="00263C35"/>
    <w:rsid w:val="0026417A"/>
    <w:rsid w:val="0026436F"/>
    <w:rsid w:val="00265302"/>
    <w:rsid w:val="00266BB2"/>
    <w:rsid w:val="002673D5"/>
    <w:rsid w:val="00270550"/>
    <w:rsid w:val="0027197F"/>
    <w:rsid w:val="0027387F"/>
    <w:rsid w:val="002739FF"/>
    <w:rsid w:val="00273C32"/>
    <w:rsid w:val="0027467A"/>
    <w:rsid w:val="00274F94"/>
    <w:rsid w:val="00275735"/>
    <w:rsid w:val="0027620D"/>
    <w:rsid w:val="00277C51"/>
    <w:rsid w:val="00280210"/>
    <w:rsid w:val="00282883"/>
    <w:rsid w:val="00283382"/>
    <w:rsid w:val="00283997"/>
    <w:rsid w:val="00285BA8"/>
    <w:rsid w:val="00286E9A"/>
    <w:rsid w:val="00287364"/>
    <w:rsid w:val="00290650"/>
    <w:rsid w:val="002920BA"/>
    <w:rsid w:val="00292980"/>
    <w:rsid w:val="00293B4E"/>
    <w:rsid w:val="00295352"/>
    <w:rsid w:val="00295911"/>
    <w:rsid w:val="002973D9"/>
    <w:rsid w:val="002A05E2"/>
    <w:rsid w:val="002A12B7"/>
    <w:rsid w:val="002A3DD6"/>
    <w:rsid w:val="002A49DB"/>
    <w:rsid w:val="002A53A9"/>
    <w:rsid w:val="002A6031"/>
    <w:rsid w:val="002A76A8"/>
    <w:rsid w:val="002B0868"/>
    <w:rsid w:val="002B2D30"/>
    <w:rsid w:val="002B2D83"/>
    <w:rsid w:val="002B2DA8"/>
    <w:rsid w:val="002B39B5"/>
    <w:rsid w:val="002B3F71"/>
    <w:rsid w:val="002B683D"/>
    <w:rsid w:val="002B77EE"/>
    <w:rsid w:val="002B7980"/>
    <w:rsid w:val="002C1118"/>
    <w:rsid w:val="002C1464"/>
    <w:rsid w:val="002C19C6"/>
    <w:rsid w:val="002C3CED"/>
    <w:rsid w:val="002C4BC3"/>
    <w:rsid w:val="002C54F5"/>
    <w:rsid w:val="002D0A3D"/>
    <w:rsid w:val="002D3302"/>
    <w:rsid w:val="002D4390"/>
    <w:rsid w:val="002D56AF"/>
    <w:rsid w:val="002E0901"/>
    <w:rsid w:val="002E2085"/>
    <w:rsid w:val="002E27BC"/>
    <w:rsid w:val="002E2B31"/>
    <w:rsid w:val="002E535C"/>
    <w:rsid w:val="002E5439"/>
    <w:rsid w:val="002E64E5"/>
    <w:rsid w:val="002F0D58"/>
    <w:rsid w:val="002F28C9"/>
    <w:rsid w:val="002F3197"/>
    <w:rsid w:val="002F58A2"/>
    <w:rsid w:val="002F6BD1"/>
    <w:rsid w:val="00300DFE"/>
    <w:rsid w:val="00301FB0"/>
    <w:rsid w:val="003021B1"/>
    <w:rsid w:val="0030242B"/>
    <w:rsid w:val="003054CA"/>
    <w:rsid w:val="0030669E"/>
    <w:rsid w:val="00306980"/>
    <w:rsid w:val="0030726D"/>
    <w:rsid w:val="003152EF"/>
    <w:rsid w:val="00315476"/>
    <w:rsid w:val="00315685"/>
    <w:rsid w:val="00316888"/>
    <w:rsid w:val="00316AA8"/>
    <w:rsid w:val="00316BB8"/>
    <w:rsid w:val="00320760"/>
    <w:rsid w:val="003220A9"/>
    <w:rsid w:val="00323E56"/>
    <w:rsid w:val="0032586C"/>
    <w:rsid w:val="00326174"/>
    <w:rsid w:val="00327845"/>
    <w:rsid w:val="00327B84"/>
    <w:rsid w:val="0033297E"/>
    <w:rsid w:val="0033582E"/>
    <w:rsid w:val="00336107"/>
    <w:rsid w:val="0033690F"/>
    <w:rsid w:val="00336977"/>
    <w:rsid w:val="00336AFC"/>
    <w:rsid w:val="00341478"/>
    <w:rsid w:val="003419F8"/>
    <w:rsid w:val="00341AD1"/>
    <w:rsid w:val="00341F6D"/>
    <w:rsid w:val="00342841"/>
    <w:rsid w:val="003431FE"/>
    <w:rsid w:val="0034456D"/>
    <w:rsid w:val="003447CE"/>
    <w:rsid w:val="00344879"/>
    <w:rsid w:val="00344E43"/>
    <w:rsid w:val="00346719"/>
    <w:rsid w:val="00346991"/>
    <w:rsid w:val="003506E9"/>
    <w:rsid w:val="0035180A"/>
    <w:rsid w:val="00353BD1"/>
    <w:rsid w:val="00354BFE"/>
    <w:rsid w:val="00355831"/>
    <w:rsid w:val="00356599"/>
    <w:rsid w:val="00356D8B"/>
    <w:rsid w:val="00356FD2"/>
    <w:rsid w:val="0035764B"/>
    <w:rsid w:val="00357C38"/>
    <w:rsid w:val="00357EEC"/>
    <w:rsid w:val="00360040"/>
    <w:rsid w:val="00360617"/>
    <w:rsid w:val="00360BA8"/>
    <w:rsid w:val="00360DA0"/>
    <w:rsid w:val="003615F4"/>
    <w:rsid w:val="00366753"/>
    <w:rsid w:val="003703F6"/>
    <w:rsid w:val="00370B9F"/>
    <w:rsid w:val="00372064"/>
    <w:rsid w:val="00373EDF"/>
    <w:rsid w:val="0037609D"/>
    <w:rsid w:val="00376255"/>
    <w:rsid w:val="00376CEF"/>
    <w:rsid w:val="00377582"/>
    <w:rsid w:val="00377A2D"/>
    <w:rsid w:val="00377BC7"/>
    <w:rsid w:val="00383160"/>
    <w:rsid w:val="00383D47"/>
    <w:rsid w:val="00383EC5"/>
    <w:rsid w:val="0038520B"/>
    <w:rsid w:val="00385DC4"/>
    <w:rsid w:val="003862E8"/>
    <w:rsid w:val="00390577"/>
    <w:rsid w:val="00390C05"/>
    <w:rsid w:val="00391C47"/>
    <w:rsid w:val="003930B2"/>
    <w:rsid w:val="00393C5F"/>
    <w:rsid w:val="00393F1A"/>
    <w:rsid w:val="003941CC"/>
    <w:rsid w:val="00394970"/>
    <w:rsid w:val="00396DC9"/>
    <w:rsid w:val="003A32AE"/>
    <w:rsid w:val="003A3C01"/>
    <w:rsid w:val="003A5265"/>
    <w:rsid w:val="003A5FEF"/>
    <w:rsid w:val="003A611F"/>
    <w:rsid w:val="003A649B"/>
    <w:rsid w:val="003A7E6E"/>
    <w:rsid w:val="003B0926"/>
    <w:rsid w:val="003B0D7A"/>
    <w:rsid w:val="003B2CD0"/>
    <w:rsid w:val="003B317D"/>
    <w:rsid w:val="003B4030"/>
    <w:rsid w:val="003B43F6"/>
    <w:rsid w:val="003B4A49"/>
    <w:rsid w:val="003B4B93"/>
    <w:rsid w:val="003B6F11"/>
    <w:rsid w:val="003C295C"/>
    <w:rsid w:val="003C3BB3"/>
    <w:rsid w:val="003C3D49"/>
    <w:rsid w:val="003C61E5"/>
    <w:rsid w:val="003C761B"/>
    <w:rsid w:val="003D0519"/>
    <w:rsid w:val="003D071E"/>
    <w:rsid w:val="003D0856"/>
    <w:rsid w:val="003D22DD"/>
    <w:rsid w:val="003D2E87"/>
    <w:rsid w:val="003D38F9"/>
    <w:rsid w:val="003D3C5C"/>
    <w:rsid w:val="003D557B"/>
    <w:rsid w:val="003D575B"/>
    <w:rsid w:val="003D67BB"/>
    <w:rsid w:val="003D6C7B"/>
    <w:rsid w:val="003D6CCA"/>
    <w:rsid w:val="003D74E2"/>
    <w:rsid w:val="003E06C5"/>
    <w:rsid w:val="003E2F29"/>
    <w:rsid w:val="003E2FE6"/>
    <w:rsid w:val="003E3D04"/>
    <w:rsid w:val="003E43B5"/>
    <w:rsid w:val="003E4878"/>
    <w:rsid w:val="003E52CE"/>
    <w:rsid w:val="003E5DC2"/>
    <w:rsid w:val="003E61AE"/>
    <w:rsid w:val="003E7314"/>
    <w:rsid w:val="003F11BF"/>
    <w:rsid w:val="003F14A7"/>
    <w:rsid w:val="003F2495"/>
    <w:rsid w:val="003F2712"/>
    <w:rsid w:val="003F5364"/>
    <w:rsid w:val="003F56C9"/>
    <w:rsid w:val="003F6B6C"/>
    <w:rsid w:val="003F7A33"/>
    <w:rsid w:val="00400794"/>
    <w:rsid w:val="00401376"/>
    <w:rsid w:val="00401FB7"/>
    <w:rsid w:val="00403045"/>
    <w:rsid w:val="00404959"/>
    <w:rsid w:val="004103E8"/>
    <w:rsid w:val="004105F6"/>
    <w:rsid w:val="004107A5"/>
    <w:rsid w:val="00410B70"/>
    <w:rsid w:val="00410EEA"/>
    <w:rsid w:val="00412118"/>
    <w:rsid w:val="00412941"/>
    <w:rsid w:val="004141BE"/>
    <w:rsid w:val="00415D64"/>
    <w:rsid w:val="0041744A"/>
    <w:rsid w:val="00420E87"/>
    <w:rsid w:val="0042195D"/>
    <w:rsid w:val="00421CE4"/>
    <w:rsid w:val="00422188"/>
    <w:rsid w:val="00422722"/>
    <w:rsid w:val="0042363D"/>
    <w:rsid w:val="004236DC"/>
    <w:rsid w:val="00423B93"/>
    <w:rsid w:val="004262FF"/>
    <w:rsid w:val="004265E9"/>
    <w:rsid w:val="00427188"/>
    <w:rsid w:val="00427CCD"/>
    <w:rsid w:val="00427E1D"/>
    <w:rsid w:val="00430362"/>
    <w:rsid w:val="00432006"/>
    <w:rsid w:val="00432534"/>
    <w:rsid w:val="00432E22"/>
    <w:rsid w:val="00436757"/>
    <w:rsid w:val="00436D17"/>
    <w:rsid w:val="00437441"/>
    <w:rsid w:val="00437B2B"/>
    <w:rsid w:val="004416AB"/>
    <w:rsid w:val="00441D67"/>
    <w:rsid w:val="00442A3D"/>
    <w:rsid w:val="00442B90"/>
    <w:rsid w:val="00443AA2"/>
    <w:rsid w:val="004463F3"/>
    <w:rsid w:val="00446F51"/>
    <w:rsid w:val="00450742"/>
    <w:rsid w:val="00450FD3"/>
    <w:rsid w:val="0045124E"/>
    <w:rsid w:val="004515FD"/>
    <w:rsid w:val="004545C7"/>
    <w:rsid w:val="004550C1"/>
    <w:rsid w:val="004563B6"/>
    <w:rsid w:val="004566E4"/>
    <w:rsid w:val="00456930"/>
    <w:rsid w:val="004573C1"/>
    <w:rsid w:val="00457B68"/>
    <w:rsid w:val="0046025F"/>
    <w:rsid w:val="00460472"/>
    <w:rsid w:val="0046367A"/>
    <w:rsid w:val="00463991"/>
    <w:rsid w:val="00464757"/>
    <w:rsid w:val="0046488F"/>
    <w:rsid w:val="00465D10"/>
    <w:rsid w:val="004665C1"/>
    <w:rsid w:val="00470003"/>
    <w:rsid w:val="00471780"/>
    <w:rsid w:val="00472A46"/>
    <w:rsid w:val="00473CB7"/>
    <w:rsid w:val="004746F7"/>
    <w:rsid w:val="00474AFC"/>
    <w:rsid w:val="004759DB"/>
    <w:rsid w:val="00476980"/>
    <w:rsid w:val="004778EA"/>
    <w:rsid w:val="004832C4"/>
    <w:rsid w:val="0048498C"/>
    <w:rsid w:val="00485095"/>
    <w:rsid w:val="00485194"/>
    <w:rsid w:val="00485204"/>
    <w:rsid w:val="00485309"/>
    <w:rsid w:val="00487ABC"/>
    <w:rsid w:val="00490D26"/>
    <w:rsid w:val="00491F09"/>
    <w:rsid w:val="00493D25"/>
    <w:rsid w:val="004951E8"/>
    <w:rsid w:val="004A1275"/>
    <w:rsid w:val="004A41F7"/>
    <w:rsid w:val="004A5218"/>
    <w:rsid w:val="004A5452"/>
    <w:rsid w:val="004A6734"/>
    <w:rsid w:val="004A6B54"/>
    <w:rsid w:val="004A6F62"/>
    <w:rsid w:val="004B0A33"/>
    <w:rsid w:val="004B0A7C"/>
    <w:rsid w:val="004B256E"/>
    <w:rsid w:val="004B25E2"/>
    <w:rsid w:val="004B585E"/>
    <w:rsid w:val="004C2790"/>
    <w:rsid w:val="004C4FD3"/>
    <w:rsid w:val="004C76A9"/>
    <w:rsid w:val="004C78AA"/>
    <w:rsid w:val="004C78B2"/>
    <w:rsid w:val="004D20D7"/>
    <w:rsid w:val="004D31DE"/>
    <w:rsid w:val="004D3218"/>
    <w:rsid w:val="004D4BA8"/>
    <w:rsid w:val="004D5703"/>
    <w:rsid w:val="004D5CEA"/>
    <w:rsid w:val="004D62FD"/>
    <w:rsid w:val="004D63AB"/>
    <w:rsid w:val="004D6765"/>
    <w:rsid w:val="004D6F58"/>
    <w:rsid w:val="004D739F"/>
    <w:rsid w:val="004D7A10"/>
    <w:rsid w:val="004E0C1B"/>
    <w:rsid w:val="004E2E46"/>
    <w:rsid w:val="004E3CB5"/>
    <w:rsid w:val="004E6851"/>
    <w:rsid w:val="004F1125"/>
    <w:rsid w:val="004F1174"/>
    <w:rsid w:val="004F2293"/>
    <w:rsid w:val="004F2735"/>
    <w:rsid w:val="004F4F76"/>
    <w:rsid w:val="004F50B8"/>
    <w:rsid w:val="004F5265"/>
    <w:rsid w:val="004F59C7"/>
    <w:rsid w:val="004F6952"/>
    <w:rsid w:val="004F750D"/>
    <w:rsid w:val="0050007E"/>
    <w:rsid w:val="00500B04"/>
    <w:rsid w:val="00500D0C"/>
    <w:rsid w:val="005011B0"/>
    <w:rsid w:val="00501EF3"/>
    <w:rsid w:val="00502DD5"/>
    <w:rsid w:val="00503834"/>
    <w:rsid w:val="00504BF7"/>
    <w:rsid w:val="005050DA"/>
    <w:rsid w:val="005056E5"/>
    <w:rsid w:val="005063E4"/>
    <w:rsid w:val="00510ACF"/>
    <w:rsid w:val="0051142F"/>
    <w:rsid w:val="00516705"/>
    <w:rsid w:val="00517AAF"/>
    <w:rsid w:val="00522554"/>
    <w:rsid w:val="00522567"/>
    <w:rsid w:val="00523F76"/>
    <w:rsid w:val="00525471"/>
    <w:rsid w:val="00526180"/>
    <w:rsid w:val="005272B1"/>
    <w:rsid w:val="005272D7"/>
    <w:rsid w:val="00527A98"/>
    <w:rsid w:val="00530EC5"/>
    <w:rsid w:val="00532506"/>
    <w:rsid w:val="005327B6"/>
    <w:rsid w:val="00533D75"/>
    <w:rsid w:val="005359DD"/>
    <w:rsid w:val="005414B5"/>
    <w:rsid w:val="00542177"/>
    <w:rsid w:val="00542844"/>
    <w:rsid w:val="00544F36"/>
    <w:rsid w:val="00547354"/>
    <w:rsid w:val="00550BAD"/>
    <w:rsid w:val="00550F7A"/>
    <w:rsid w:val="0055581F"/>
    <w:rsid w:val="00555AD8"/>
    <w:rsid w:val="005615E6"/>
    <w:rsid w:val="00563192"/>
    <w:rsid w:val="0056370F"/>
    <w:rsid w:val="00564EE2"/>
    <w:rsid w:val="00565F11"/>
    <w:rsid w:val="00566B0D"/>
    <w:rsid w:val="00566F61"/>
    <w:rsid w:val="005678B1"/>
    <w:rsid w:val="00571784"/>
    <w:rsid w:val="00572133"/>
    <w:rsid w:val="00572B46"/>
    <w:rsid w:val="00572F32"/>
    <w:rsid w:val="0057405A"/>
    <w:rsid w:val="00574760"/>
    <w:rsid w:val="00577124"/>
    <w:rsid w:val="00581F4E"/>
    <w:rsid w:val="00582EB6"/>
    <w:rsid w:val="00583DE0"/>
    <w:rsid w:val="00584FA5"/>
    <w:rsid w:val="00591E85"/>
    <w:rsid w:val="005921F6"/>
    <w:rsid w:val="00592EEB"/>
    <w:rsid w:val="00593F88"/>
    <w:rsid w:val="0059415F"/>
    <w:rsid w:val="005A2462"/>
    <w:rsid w:val="005A2B06"/>
    <w:rsid w:val="005A44E0"/>
    <w:rsid w:val="005A59E2"/>
    <w:rsid w:val="005B0A5A"/>
    <w:rsid w:val="005B20AA"/>
    <w:rsid w:val="005B37D4"/>
    <w:rsid w:val="005B700B"/>
    <w:rsid w:val="005B7AC8"/>
    <w:rsid w:val="005B7EF8"/>
    <w:rsid w:val="005C1313"/>
    <w:rsid w:val="005C236A"/>
    <w:rsid w:val="005C352B"/>
    <w:rsid w:val="005C36C0"/>
    <w:rsid w:val="005C6CF0"/>
    <w:rsid w:val="005C7421"/>
    <w:rsid w:val="005D0AB2"/>
    <w:rsid w:val="005D0FB0"/>
    <w:rsid w:val="005D338E"/>
    <w:rsid w:val="005D46EE"/>
    <w:rsid w:val="005D530B"/>
    <w:rsid w:val="005D5358"/>
    <w:rsid w:val="005D65A2"/>
    <w:rsid w:val="005D668E"/>
    <w:rsid w:val="005D79C8"/>
    <w:rsid w:val="005D7D67"/>
    <w:rsid w:val="005D7E22"/>
    <w:rsid w:val="005E0CE9"/>
    <w:rsid w:val="005E2A5F"/>
    <w:rsid w:val="005E4586"/>
    <w:rsid w:val="005E65D8"/>
    <w:rsid w:val="005E6C65"/>
    <w:rsid w:val="005E6E1A"/>
    <w:rsid w:val="005E72C8"/>
    <w:rsid w:val="005F02BD"/>
    <w:rsid w:val="005F0C0D"/>
    <w:rsid w:val="005F26F8"/>
    <w:rsid w:val="005F5EDB"/>
    <w:rsid w:val="005F7284"/>
    <w:rsid w:val="005F732E"/>
    <w:rsid w:val="00601F4C"/>
    <w:rsid w:val="0060265B"/>
    <w:rsid w:val="00602CB9"/>
    <w:rsid w:val="00603C80"/>
    <w:rsid w:val="0060554A"/>
    <w:rsid w:val="00606791"/>
    <w:rsid w:val="00607201"/>
    <w:rsid w:val="006102E5"/>
    <w:rsid w:val="00610E03"/>
    <w:rsid w:val="00612870"/>
    <w:rsid w:val="00612FE6"/>
    <w:rsid w:val="006140E7"/>
    <w:rsid w:val="00615FA8"/>
    <w:rsid w:val="006224D5"/>
    <w:rsid w:val="00623F59"/>
    <w:rsid w:val="006250B5"/>
    <w:rsid w:val="00625E44"/>
    <w:rsid w:val="006270F7"/>
    <w:rsid w:val="00627BB9"/>
    <w:rsid w:val="00630494"/>
    <w:rsid w:val="00632F7C"/>
    <w:rsid w:val="00633AC2"/>
    <w:rsid w:val="00633B69"/>
    <w:rsid w:val="006348A9"/>
    <w:rsid w:val="006349A8"/>
    <w:rsid w:val="00635505"/>
    <w:rsid w:val="0063781F"/>
    <w:rsid w:val="00640CD7"/>
    <w:rsid w:val="00641E8F"/>
    <w:rsid w:val="006431FB"/>
    <w:rsid w:val="00646294"/>
    <w:rsid w:val="00646F51"/>
    <w:rsid w:val="006474CF"/>
    <w:rsid w:val="006500F3"/>
    <w:rsid w:val="00650195"/>
    <w:rsid w:val="00650711"/>
    <w:rsid w:val="00650763"/>
    <w:rsid w:val="0065630A"/>
    <w:rsid w:val="00660E92"/>
    <w:rsid w:val="006618B8"/>
    <w:rsid w:val="00661DFE"/>
    <w:rsid w:val="006632C6"/>
    <w:rsid w:val="00665BFC"/>
    <w:rsid w:val="00666B0C"/>
    <w:rsid w:val="00673C83"/>
    <w:rsid w:val="0067541B"/>
    <w:rsid w:val="0067589C"/>
    <w:rsid w:val="006763AB"/>
    <w:rsid w:val="00677212"/>
    <w:rsid w:val="00681001"/>
    <w:rsid w:val="006826EA"/>
    <w:rsid w:val="006853EB"/>
    <w:rsid w:val="00685790"/>
    <w:rsid w:val="00686F0D"/>
    <w:rsid w:val="0068710E"/>
    <w:rsid w:val="006873A1"/>
    <w:rsid w:val="00687D8E"/>
    <w:rsid w:val="00691369"/>
    <w:rsid w:val="006918CB"/>
    <w:rsid w:val="0069759A"/>
    <w:rsid w:val="006A0F87"/>
    <w:rsid w:val="006A2887"/>
    <w:rsid w:val="006A448F"/>
    <w:rsid w:val="006A4B3D"/>
    <w:rsid w:val="006A4F14"/>
    <w:rsid w:val="006A50D8"/>
    <w:rsid w:val="006A5200"/>
    <w:rsid w:val="006A67C4"/>
    <w:rsid w:val="006B0F2C"/>
    <w:rsid w:val="006B1097"/>
    <w:rsid w:val="006B13CC"/>
    <w:rsid w:val="006B2C2E"/>
    <w:rsid w:val="006B379B"/>
    <w:rsid w:val="006B3E02"/>
    <w:rsid w:val="006B42E9"/>
    <w:rsid w:val="006B4466"/>
    <w:rsid w:val="006B5C05"/>
    <w:rsid w:val="006B7608"/>
    <w:rsid w:val="006C014D"/>
    <w:rsid w:val="006C07D3"/>
    <w:rsid w:val="006C1A24"/>
    <w:rsid w:val="006C21EC"/>
    <w:rsid w:val="006C2D4C"/>
    <w:rsid w:val="006C3641"/>
    <w:rsid w:val="006C4894"/>
    <w:rsid w:val="006C5BBF"/>
    <w:rsid w:val="006C5D47"/>
    <w:rsid w:val="006C6E8A"/>
    <w:rsid w:val="006C783A"/>
    <w:rsid w:val="006D3BF2"/>
    <w:rsid w:val="006D427D"/>
    <w:rsid w:val="006D53A5"/>
    <w:rsid w:val="006D562E"/>
    <w:rsid w:val="006D6E74"/>
    <w:rsid w:val="006D74FF"/>
    <w:rsid w:val="006E1009"/>
    <w:rsid w:val="006E1405"/>
    <w:rsid w:val="006E1F47"/>
    <w:rsid w:val="006E496D"/>
    <w:rsid w:val="006E5328"/>
    <w:rsid w:val="006E74A6"/>
    <w:rsid w:val="006F1F8A"/>
    <w:rsid w:val="006F22EE"/>
    <w:rsid w:val="006F2BCF"/>
    <w:rsid w:val="006F2D49"/>
    <w:rsid w:val="006F5428"/>
    <w:rsid w:val="006F64BE"/>
    <w:rsid w:val="006F6D45"/>
    <w:rsid w:val="006F7B14"/>
    <w:rsid w:val="00700ECF"/>
    <w:rsid w:val="00703A3D"/>
    <w:rsid w:val="00705E99"/>
    <w:rsid w:val="007065B1"/>
    <w:rsid w:val="007067AD"/>
    <w:rsid w:val="00710268"/>
    <w:rsid w:val="00710C66"/>
    <w:rsid w:val="00711692"/>
    <w:rsid w:val="00711D4E"/>
    <w:rsid w:val="0071293D"/>
    <w:rsid w:val="00717730"/>
    <w:rsid w:val="00721299"/>
    <w:rsid w:val="007213DF"/>
    <w:rsid w:val="00723246"/>
    <w:rsid w:val="0072577C"/>
    <w:rsid w:val="0072751D"/>
    <w:rsid w:val="00727C4F"/>
    <w:rsid w:val="00730E34"/>
    <w:rsid w:val="00731081"/>
    <w:rsid w:val="00731201"/>
    <w:rsid w:val="007320DD"/>
    <w:rsid w:val="00732270"/>
    <w:rsid w:val="0073583E"/>
    <w:rsid w:val="0073603D"/>
    <w:rsid w:val="007375FF"/>
    <w:rsid w:val="00737643"/>
    <w:rsid w:val="00741690"/>
    <w:rsid w:val="00745BA2"/>
    <w:rsid w:val="0074703E"/>
    <w:rsid w:val="00750042"/>
    <w:rsid w:val="0075023C"/>
    <w:rsid w:val="00750A70"/>
    <w:rsid w:val="007536D5"/>
    <w:rsid w:val="007539B3"/>
    <w:rsid w:val="007545B6"/>
    <w:rsid w:val="007554F2"/>
    <w:rsid w:val="007579AB"/>
    <w:rsid w:val="007601A3"/>
    <w:rsid w:val="00761EF4"/>
    <w:rsid w:val="007623EB"/>
    <w:rsid w:val="007625EA"/>
    <w:rsid w:val="00763942"/>
    <w:rsid w:val="00764DEB"/>
    <w:rsid w:val="00766A14"/>
    <w:rsid w:val="00766CEC"/>
    <w:rsid w:val="00767128"/>
    <w:rsid w:val="00767BAC"/>
    <w:rsid w:val="007724FA"/>
    <w:rsid w:val="0077264B"/>
    <w:rsid w:val="00776394"/>
    <w:rsid w:val="00777347"/>
    <w:rsid w:val="0077744B"/>
    <w:rsid w:val="0078155E"/>
    <w:rsid w:val="00781E31"/>
    <w:rsid w:val="00781ECA"/>
    <w:rsid w:val="00783DD7"/>
    <w:rsid w:val="00784805"/>
    <w:rsid w:val="0078607A"/>
    <w:rsid w:val="007922B9"/>
    <w:rsid w:val="00794CCE"/>
    <w:rsid w:val="007A12B9"/>
    <w:rsid w:val="007A1556"/>
    <w:rsid w:val="007A4B26"/>
    <w:rsid w:val="007A6913"/>
    <w:rsid w:val="007A7C83"/>
    <w:rsid w:val="007B44AD"/>
    <w:rsid w:val="007B4722"/>
    <w:rsid w:val="007B5B79"/>
    <w:rsid w:val="007B7978"/>
    <w:rsid w:val="007C0D4C"/>
    <w:rsid w:val="007C4100"/>
    <w:rsid w:val="007C46AE"/>
    <w:rsid w:val="007C639A"/>
    <w:rsid w:val="007C660F"/>
    <w:rsid w:val="007D17BF"/>
    <w:rsid w:val="007D196D"/>
    <w:rsid w:val="007D3C89"/>
    <w:rsid w:val="007D5DF2"/>
    <w:rsid w:val="007E04DC"/>
    <w:rsid w:val="007E2E5E"/>
    <w:rsid w:val="007E3C70"/>
    <w:rsid w:val="007E4046"/>
    <w:rsid w:val="007E570D"/>
    <w:rsid w:val="007E5806"/>
    <w:rsid w:val="007E68FB"/>
    <w:rsid w:val="007E7370"/>
    <w:rsid w:val="007E765C"/>
    <w:rsid w:val="007F01AA"/>
    <w:rsid w:val="007F083A"/>
    <w:rsid w:val="007F1698"/>
    <w:rsid w:val="007F19C7"/>
    <w:rsid w:val="007F2180"/>
    <w:rsid w:val="007F2331"/>
    <w:rsid w:val="007F2434"/>
    <w:rsid w:val="007F2644"/>
    <w:rsid w:val="007F439F"/>
    <w:rsid w:val="007F44BC"/>
    <w:rsid w:val="008008AA"/>
    <w:rsid w:val="00802CF6"/>
    <w:rsid w:val="008032F5"/>
    <w:rsid w:val="00804FAF"/>
    <w:rsid w:val="0080623E"/>
    <w:rsid w:val="008102B9"/>
    <w:rsid w:val="0081071B"/>
    <w:rsid w:val="00810A38"/>
    <w:rsid w:val="00810FE4"/>
    <w:rsid w:val="008116EB"/>
    <w:rsid w:val="008122CD"/>
    <w:rsid w:val="00812F40"/>
    <w:rsid w:val="00813A23"/>
    <w:rsid w:val="00813D7F"/>
    <w:rsid w:val="00813E7F"/>
    <w:rsid w:val="00814B08"/>
    <w:rsid w:val="0081603E"/>
    <w:rsid w:val="00816631"/>
    <w:rsid w:val="00816BC2"/>
    <w:rsid w:val="00821DD2"/>
    <w:rsid w:val="00822B12"/>
    <w:rsid w:val="00822F0F"/>
    <w:rsid w:val="008239C9"/>
    <w:rsid w:val="00824C66"/>
    <w:rsid w:val="00825BC2"/>
    <w:rsid w:val="008263A1"/>
    <w:rsid w:val="0083290C"/>
    <w:rsid w:val="0083327B"/>
    <w:rsid w:val="00833F93"/>
    <w:rsid w:val="0083651D"/>
    <w:rsid w:val="008422BC"/>
    <w:rsid w:val="008429A3"/>
    <w:rsid w:val="00842C54"/>
    <w:rsid w:val="00842F90"/>
    <w:rsid w:val="0084347F"/>
    <w:rsid w:val="00843749"/>
    <w:rsid w:val="0084413A"/>
    <w:rsid w:val="00844BE2"/>
    <w:rsid w:val="00845934"/>
    <w:rsid w:val="008461B7"/>
    <w:rsid w:val="008465F3"/>
    <w:rsid w:val="0084745D"/>
    <w:rsid w:val="00847DD2"/>
    <w:rsid w:val="008503EB"/>
    <w:rsid w:val="00850859"/>
    <w:rsid w:val="00850954"/>
    <w:rsid w:val="008525B5"/>
    <w:rsid w:val="00854C12"/>
    <w:rsid w:val="00855BD7"/>
    <w:rsid w:val="008570F1"/>
    <w:rsid w:val="0086028F"/>
    <w:rsid w:val="00861461"/>
    <w:rsid w:val="00862655"/>
    <w:rsid w:val="0086309E"/>
    <w:rsid w:val="00863D0D"/>
    <w:rsid w:val="008650F4"/>
    <w:rsid w:val="00865534"/>
    <w:rsid w:val="00866619"/>
    <w:rsid w:val="008718B6"/>
    <w:rsid w:val="00871C92"/>
    <w:rsid w:val="00872974"/>
    <w:rsid w:val="008734A7"/>
    <w:rsid w:val="00874971"/>
    <w:rsid w:val="00875228"/>
    <w:rsid w:val="00876846"/>
    <w:rsid w:val="00876BBF"/>
    <w:rsid w:val="00880755"/>
    <w:rsid w:val="0088196D"/>
    <w:rsid w:val="0088385A"/>
    <w:rsid w:val="00884763"/>
    <w:rsid w:val="00887CFD"/>
    <w:rsid w:val="00891ABE"/>
    <w:rsid w:val="00892240"/>
    <w:rsid w:val="00892FEA"/>
    <w:rsid w:val="008962D7"/>
    <w:rsid w:val="008A00DB"/>
    <w:rsid w:val="008A0806"/>
    <w:rsid w:val="008A2285"/>
    <w:rsid w:val="008A3308"/>
    <w:rsid w:val="008A4B92"/>
    <w:rsid w:val="008A5032"/>
    <w:rsid w:val="008A564F"/>
    <w:rsid w:val="008A57AD"/>
    <w:rsid w:val="008A7875"/>
    <w:rsid w:val="008B0AC5"/>
    <w:rsid w:val="008B0DCB"/>
    <w:rsid w:val="008B1A07"/>
    <w:rsid w:val="008B3349"/>
    <w:rsid w:val="008B47A7"/>
    <w:rsid w:val="008B47BC"/>
    <w:rsid w:val="008B5D5C"/>
    <w:rsid w:val="008B6138"/>
    <w:rsid w:val="008B6A65"/>
    <w:rsid w:val="008C05ED"/>
    <w:rsid w:val="008C0C6D"/>
    <w:rsid w:val="008C0FAA"/>
    <w:rsid w:val="008C2342"/>
    <w:rsid w:val="008C303D"/>
    <w:rsid w:val="008C40B1"/>
    <w:rsid w:val="008C432B"/>
    <w:rsid w:val="008D1444"/>
    <w:rsid w:val="008D17A8"/>
    <w:rsid w:val="008D1874"/>
    <w:rsid w:val="008D288A"/>
    <w:rsid w:val="008D384E"/>
    <w:rsid w:val="008D66CA"/>
    <w:rsid w:val="008D6AFF"/>
    <w:rsid w:val="008D71C1"/>
    <w:rsid w:val="008E0EAC"/>
    <w:rsid w:val="008E1709"/>
    <w:rsid w:val="008E2F86"/>
    <w:rsid w:val="008E388A"/>
    <w:rsid w:val="008E4ABC"/>
    <w:rsid w:val="008E4FAE"/>
    <w:rsid w:val="008E508E"/>
    <w:rsid w:val="008E5823"/>
    <w:rsid w:val="008E6AC6"/>
    <w:rsid w:val="008F01CE"/>
    <w:rsid w:val="008F279B"/>
    <w:rsid w:val="008F2A80"/>
    <w:rsid w:val="008F38CF"/>
    <w:rsid w:val="008F410D"/>
    <w:rsid w:val="008F5FFF"/>
    <w:rsid w:val="008F685E"/>
    <w:rsid w:val="00901A16"/>
    <w:rsid w:val="009023F9"/>
    <w:rsid w:val="00902C8A"/>
    <w:rsid w:val="009035DA"/>
    <w:rsid w:val="00903F31"/>
    <w:rsid w:val="00904303"/>
    <w:rsid w:val="00905C8F"/>
    <w:rsid w:val="009075AA"/>
    <w:rsid w:val="00911321"/>
    <w:rsid w:val="0091198B"/>
    <w:rsid w:val="009119D7"/>
    <w:rsid w:val="0091235F"/>
    <w:rsid w:val="00914564"/>
    <w:rsid w:val="00915CF1"/>
    <w:rsid w:val="00916820"/>
    <w:rsid w:val="009217F2"/>
    <w:rsid w:val="00922899"/>
    <w:rsid w:val="009246A4"/>
    <w:rsid w:val="009269B2"/>
    <w:rsid w:val="00926B8D"/>
    <w:rsid w:val="00927388"/>
    <w:rsid w:val="009319BC"/>
    <w:rsid w:val="00932C53"/>
    <w:rsid w:val="00932DB7"/>
    <w:rsid w:val="00933852"/>
    <w:rsid w:val="00934DC1"/>
    <w:rsid w:val="009357D3"/>
    <w:rsid w:val="009367E2"/>
    <w:rsid w:val="00937051"/>
    <w:rsid w:val="009371F9"/>
    <w:rsid w:val="00937953"/>
    <w:rsid w:val="0094136E"/>
    <w:rsid w:val="009417CB"/>
    <w:rsid w:val="009447B1"/>
    <w:rsid w:val="00947205"/>
    <w:rsid w:val="009508E0"/>
    <w:rsid w:val="00952396"/>
    <w:rsid w:val="0095344A"/>
    <w:rsid w:val="0095362F"/>
    <w:rsid w:val="00956D8F"/>
    <w:rsid w:val="00956FFD"/>
    <w:rsid w:val="00961627"/>
    <w:rsid w:val="00963D54"/>
    <w:rsid w:val="0096458E"/>
    <w:rsid w:val="00965D36"/>
    <w:rsid w:val="009660EA"/>
    <w:rsid w:val="00970B0D"/>
    <w:rsid w:val="009716F8"/>
    <w:rsid w:val="00971AE5"/>
    <w:rsid w:val="00973C22"/>
    <w:rsid w:val="009759C2"/>
    <w:rsid w:val="00976EC7"/>
    <w:rsid w:val="00980A0E"/>
    <w:rsid w:val="0098115B"/>
    <w:rsid w:val="0098245D"/>
    <w:rsid w:val="00985C31"/>
    <w:rsid w:val="00987948"/>
    <w:rsid w:val="00987A9E"/>
    <w:rsid w:val="009926DA"/>
    <w:rsid w:val="00993CA6"/>
    <w:rsid w:val="00994773"/>
    <w:rsid w:val="009955A5"/>
    <w:rsid w:val="00995AE5"/>
    <w:rsid w:val="009967E0"/>
    <w:rsid w:val="009979C3"/>
    <w:rsid w:val="009A24D6"/>
    <w:rsid w:val="009A4B85"/>
    <w:rsid w:val="009A4BFE"/>
    <w:rsid w:val="009A4D98"/>
    <w:rsid w:val="009A6112"/>
    <w:rsid w:val="009B0E37"/>
    <w:rsid w:val="009B1410"/>
    <w:rsid w:val="009B244F"/>
    <w:rsid w:val="009B4762"/>
    <w:rsid w:val="009B582B"/>
    <w:rsid w:val="009B5DEB"/>
    <w:rsid w:val="009B6C62"/>
    <w:rsid w:val="009B7F36"/>
    <w:rsid w:val="009C0064"/>
    <w:rsid w:val="009C0DD0"/>
    <w:rsid w:val="009C0EC1"/>
    <w:rsid w:val="009C33DB"/>
    <w:rsid w:val="009C40AD"/>
    <w:rsid w:val="009C4436"/>
    <w:rsid w:val="009C4DB7"/>
    <w:rsid w:val="009C533F"/>
    <w:rsid w:val="009C74DA"/>
    <w:rsid w:val="009D162A"/>
    <w:rsid w:val="009D16C2"/>
    <w:rsid w:val="009D2A86"/>
    <w:rsid w:val="009D3749"/>
    <w:rsid w:val="009D3EA4"/>
    <w:rsid w:val="009D4E74"/>
    <w:rsid w:val="009D566F"/>
    <w:rsid w:val="009D6FEF"/>
    <w:rsid w:val="009D7718"/>
    <w:rsid w:val="009E0FDB"/>
    <w:rsid w:val="009E3834"/>
    <w:rsid w:val="009E4681"/>
    <w:rsid w:val="009E613F"/>
    <w:rsid w:val="009E6FD1"/>
    <w:rsid w:val="009F0ABB"/>
    <w:rsid w:val="009F1480"/>
    <w:rsid w:val="009F163B"/>
    <w:rsid w:val="009F1EC1"/>
    <w:rsid w:val="009F2931"/>
    <w:rsid w:val="009F56AA"/>
    <w:rsid w:val="009F6B64"/>
    <w:rsid w:val="009F724A"/>
    <w:rsid w:val="00A01B9E"/>
    <w:rsid w:val="00A027B8"/>
    <w:rsid w:val="00A04AD7"/>
    <w:rsid w:val="00A04B01"/>
    <w:rsid w:val="00A04E22"/>
    <w:rsid w:val="00A0564F"/>
    <w:rsid w:val="00A05A0C"/>
    <w:rsid w:val="00A071A1"/>
    <w:rsid w:val="00A0760B"/>
    <w:rsid w:val="00A12433"/>
    <w:rsid w:val="00A12AF4"/>
    <w:rsid w:val="00A130DA"/>
    <w:rsid w:val="00A165DB"/>
    <w:rsid w:val="00A17979"/>
    <w:rsid w:val="00A21B4A"/>
    <w:rsid w:val="00A22788"/>
    <w:rsid w:val="00A22924"/>
    <w:rsid w:val="00A23409"/>
    <w:rsid w:val="00A2351C"/>
    <w:rsid w:val="00A24F96"/>
    <w:rsid w:val="00A2517B"/>
    <w:rsid w:val="00A271D4"/>
    <w:rsid w:val="00A309D5"/>
    <w:rsid w:val="00A31138"/>
    <w:rsid w:val="00A314F9"/>
    <w:rsid w:val="00A319D6"/>
    <w:rsid w:val="00A373A2"/>
    <w:rsid w:val="00A42DD7"/>
    <w:rsid w:val="00A43DF9"/>
    <w:rsid w:val="00A45F6A"/>
    <w:rsid w:val="00A46E47"/>
    <w:rsid w:val="00A505B8"/>
    <w:rsid w:val="00A52394"/>
    <w:rsid w:val="00A524F1"/>
    <w:rsid w:val="00A5330B"/>
    <w:rsid w:val="00A53E39"/>
    <w:rsid w:val="00A54720"/>
    <w:rsid w:val="00A54923"/>
    <w:rsid w:val="00A564D0"/>
    <w:rsid w:val="00A564F1"/>
    <w:rsid w:val="00A60005"/>
    <w:rsid w:val="00A61871"/>
    <w:rsid w:val="00A6224E"/>
    <w:rsid w:val="00A623C1"/>
    <w:rsid w:val="00A62549"/>
    <w:rsid w:val="00A62AC3"/>
    <w:rsid w:val="00A62D56"/>
    <w:rsid w:val="00A63189"/>
    <w:rsid w:val="00A64546"/>
    <w:rsid w:val="00A6531C"/>
    <w:rsid w:val="00A65DC1"/>
    <w:rsid w:val="00A70C65"/>
    <w:rsid w:val="00A71058"/>
    <w:rsid w:val="00A71745"/>
    <w:rsid w:val="00A719FF"/>
    <w:rsid w:val="00A726E7"/>
    <w:rsid w:val="00A7342F"/>
    <w:rsid w:val="00A73ABD"/>
    <w:rsid w:val="00A75FD0"/>
    <w:rsid w:val="00A775E0"/>
    <w:rsid w:val="00A77A37"/>
    <w:rsid w:val="00A811E6"/>
    <w:rsid w:val="00A81BF5"/>
    <w:rsid w:val="00A829B5"/>
    <w:rsid w:val="00A830EA"/>
    <w:rsid w:val="00A836CB"/>
    <w:rsid w:val="00A83769"/>
    <w:rsid w:val="00A83CF9"/>
    <w:rsid w:val="00A84595"/>
    <w:rsid w:val="00A86C1D"/>
    <w:rsid w:val="00A90B5F"/>
    <w:rsid w:val="00A939A2"/>
    <w:rsid w:val="00A939EA"/>
    <w:rsid w:val="00A974D8"/>
    <w:rsid w:val="00AA0303"/>
    <w:rsid w:val="00AA096D"/>
    <w:rsid w:val="00AA2922"/>
    <w:rsid w:val="00AA514F"/>
    <w:rsid w:val="00AA5F3C"/>
    <w:rsid w:val="00AA7649"/>
    <w:rsid w:val="00AA7BF4"/>
    <w:rsid w:val="00AB073B"/>
    <w:rsid w:val="00AB10BD"/>
    <w:rsid w:val="00AB35A0"/>
    <w:rsid w:val="00AB394C"/>
    <w:rsid w:val="00AB4317"/>
    <w:rsid w:val="00AB448A"/>
    <w:rsid w:val="00AC4FDB"/>
    <w:rsid w:val="00AC5034"/>
    <w:rsid w:val="00AC53D0"/>
    <w:rsid w:val="00AC5ED4"/>
    <w:rsid w:val="00AC697A"/>
    <w:rsid w:val="00AC6F45"/>
    <w:rsid w:val="00AC7D4D"/>
    <w:rsid w:val="00AD26FC"/>
    <w:rsid w:val="00AD34C4"/>
    <w:rsid w:val="00AD35AD"/>
    <w:rsid w:val="00AD494D"/>
    <w:rsid w:val="00AD611F"/>
    <w:rsid w:val="00AD653A"/>
    <w:rsid w:val="00AD6F9E"/>
    <w:rsid w:val="00AE101E"/>
    <w:rsid w:val="00AE17E5"/>
    <w:rsid w:val="00AE1931"/>
    <w:rsid w:val="00AE2697"/>
    <w:rsid w:val="00AE296B"/>
    <w:rsid w:val="00AE357D"/>
    <w:rsid w:val="00AE363F"/>
    <w:rsid w:val="00AE3D41"/>
    <w:rsid w:val="00AE5A65"/>
    <w:rsid w:val="00AE5E9B"/>
    <w:rsid w:val="00AE7257"/>
    <w:rsid w:val="00AE7A6F"/>
    <w:rsid w:val="00AF287F"/>
    <w:rsid w:val="00AF4169"/>
    <w:rsid w:val="00AF442A"/>
    <w:rsid w:val="00AF445B"/>
    <w:rsid w:val="00AF47B1"/>
    <w:rsid w:val="00AF4985"/>
    <w:rsid w:val="00B00751"/>
    <w:rsid w:val="00B00919"/>
    <w:rsid w:val="00B02205"/>
    <w:rsid w:val="00B03919"/>
    <w:rsid w:val="00B04F94"/>
    <w:rsid w:val="00B109BE"/>
    <w:rsid w:val="00B13F88"/>
    <w:rsid w:val="00B16696"/>
    <w:rsid w:val="00B16C44"/>
    <w:rsid w:val="00B1761F"/>
    <w:rsid w:val="00B17AC7"/>
    <w:rsid w:val="00B17CE9"/>
    <w:rsid w:val="00B20031"/>
    <w:rsid w:val="00B20473"/>
    <w:rsid w:val="00B21493"/>
    <w:rsid w:val="00B217EE"/>
    <w:rsid w:val="00B2347E"/>
    <w:rsid w:val="00B23D94"/>
    <w:rsid w:val="00B241B3"/>
    <w:rsid w:val="00B24755"/>
    <w:rsid w:val="00B24FCA"/>
    <w:rsid w:val="00B25D70"/>
    <w:rsid w:val="00B27A16"/>
    <w:rsid w:val="00B27B9B"/>
    <w:rsid w:val="00B304D3"/>
    <w:rsid w:val="00B30C7C"/>
    <w:rsid w:val="00B32AF4"/>
    <w:rsid w:val="00B32EDB"/>
    <w:rsid w:val="00B34365"/>
    <w:rsid w:val="00B3529A"/>
    <w:rsid w:val="00B352F4"/>
    <w:rsid w:val="00B37643"/>
    <w:rsid w:val="00B37DBF"/>
    <w:rsid w:val="00B40496"/>
    <w:rsid w:val="00B40605"/>
    <w:rsid w:val="00B45104"/>
    <w:rsid w:val="00B467BC"/>
    <w:rsid w:val="00B474BA"/>
    <w:rsid w:val="00B47F79"/>
    <w:rsid w:val="00B50927"/>
    <w:rsid w:val="00B50A16"/>
    <w:rsid w:val="00B51DEC"/>
    <w:rsid w:val="00B51F70"/>
    <w:rsid w:val="00B54CDA"/>
    <w:rsid w:val="00B54EB6"/>
    <w:rsid w:val="00B60B7E"/>
    <w:rsid w:val="00B616B3"/>
    <w:rsid w:val="00B62039"/>
    <w:rsid w:val="00B640A7"/>
    <w:rsid w:val="00B640C7"/>
    <w:rsid w:val="00B643E7"/>
    <w:rsid w:val="00B64575"/>
    <w:rsid w:val="00B64E0E"/>
    <w:rsid w:val="00B64E3A"/>
    <w:rsid w:val="00B65614"/>
    <w:rsid w:val="00B658EF"/>
    <w:rsid w:val="00B65F97"/>
    <w:rsid w:val="00B709BB"/>
    <w:rsid w:val="00B71EEF"/>
    <w:rsid w:val="00B72929"/>
    <w:rsid w:val="00B744CD"/>
    <w:rsid w:val="00B74FB3"/>
    <w:rsid w:val="00B75E02"/>
    <w:rsid w:val="00B75FDE"/>
    <w:rsid w:val="00B8016C"/>
    <w:rsid w:val="00B8063E"/>
    <w:rsid w:val="00B80D8E"/>
    <w:rsid w:val="00B8210E"/>
    <w:rsid w:val="00B83864"/>
    <w:rsid w:val="00B903FA"/>
    <w:rsid w:val="00B931D3"/>
    <w:rsid w:val="00B9470E"/>
    <w:rsid w:val="00B95D12"/>
    <w:rsid w:val="00BA03E8"/>
    <w:rsid w:val="00BA19B3"/>
    <w:rsid w:val="00BA19E8"/>
    <w:rsid w:val="00BA1C1D"/>
    <w:rsid w:val="00BA2D98"/>
    <w:rsid w:val="00BA3275"/>
    <w:rsid w:val="00BA51F6"/>
    <w:rsid w:val="00BA5BB1"/>
    <w:rsid w:val="00BA775B"/>
    <w:rsid w:val="00BA7AD0"/>
    <w:rsid w:val="00BB0AA6"/>
    <w:rsid w:val="00BB1626"/>
    <w:rsid w:val="00BB3634"/>
    <w:rsid w:val="00BB44D8"/>
    <w:rsid w:val="00BB5FEE"/>
    <w:rsid w:val="00BB6ABB"/>
    <w:rsid w:val="00BC0E43"/>
    <w:rsid w:val="00BC14DC"/>
    <w:rsid w:val="00BC245D"/>
    <w:rsid w:val="00BC4145"/>
    <w:rsid w:val="00BC50CD"/>
    <w:rsid w:val="00BC5336"/>
    <w:rsid w:val="00BC6769"/>
    <w:rsid w:val="00BD07DA"/>
    <w:rsid w:val="00BD0C93"/>
    <w:rsid w:val="00BD197F"/>
    <w:rsid w:val="00BD1D2F"/>
    <w:rsid w:val="00BD4C67"/>
    <w:rsid w:val="00BD61D2"/>
    <w:rsid w:val="00BE0A7A"/>
    <w:rsid w:val="00BE16EA"/>
    <w:rsid w:val="00BE1E93"/>
    <w:rsid w:val="00BE57D4"/>
    <w:rsid w:val="00BE5CA3"/>
    <w:rsid w:val="00BE61CD"/>
    <w:rsid w:val="00BF02E8"/>
    <w:rsid w:val="00BF15D2"/>
    <w:rsid w:val="00BF3949"/>
    <w:rsid w:val="00BF47D3"/>
    <w:rsid w:val="00BF5CD2"/>
    <w:rsid w:val="00C006BA"/>
    <w:rsid w:val="00C06094"/>
    <w:rsid w:val="00C066E9"/>
    <w:rsid w:val="00C06D5F"/>
    <w:rsid w:val="00C10531"/>
    <w:rsid w:val="00C11163"/>
    <w:rsid w:val="00C122DF"/>
    <w:rsid w:val="00C13778"/>
    <w:rsid w:val="00C14FBA"/>
    <w:rsid w:val="00C15A89"/>
    <w:rsid w:val="00C16F72"/>
    <w:rsid w:val="00C175F6"/>
    <w:rsid w:val="00C17EF5"/>
    <w:rsid w:val="00C20B13"/>
    <w:rsid w:val="00C22197"/>
    <w:rsid w:val="00C2316F"/>
    <w:rsid w:val="00C23CFD"/>
    <w:rsid w:val="00C247A4"/>
    <w:rsid w:val="00C25760"/>
    <w:rsid w:val="00C2676E"/>
    <w:rsid w:val="00C26855"/>
    <w:rsid w:val="00C2707D"/>
    <w:rsid w:val="00C3162D"/>
    <w:rsid w:val="00C32FF7"/>
    <w:rsid w:val="00C33401"/>
    <w:rsid w:val="00C33B8E"/>
    <w:rsid w:val="00C33CCB"/>
    <w:rsid w:val="00C34810"/>
    <w:rsid w:val="00C34962"/>
    <w:rsid w:val="00C367FE"/>
    <w:rsid w:val="00C375AE"/>
    <w:rsid w:val="00C40083"/>
    <w:rsid w:val="00C40268"/>
    <w:rsid w:val="00C418D8"/>
    <w:rsid w:val="00C42EC1"/>
    <w:rsid w:val="00C431F7"/>
    <w:rsid w:val="00C43C8F"/>
    <w:rsid w:val="00C44362"/>
    <w:rsid w:val="00C52301"/>
    <w:rsid w:val="00C523C1"/>
    <w:rsid w:val="00C527E1"/>
    <w:rsid w:val="00C52881"/>
    <w:rsid w:val="00C53A49"/>
    <w:rsid w:val="00C53AA9"/>
    <w:rsid w:val="00C53F7D"/>
    <w:rsid w:val="00C5648B"/>
    <w:rsid w:val="00C609F7"/>
    <w:rsid w:val="00C62172"/>
    <w:rsid w:val="00C62A29"/>
    <w:rsid w:val="00C64736"/>
    <w:rsid w:val="00C64D3D"/>
    <w:rsid w:val="00C653D6"/>
    <w:rsid w:val="00C660D7"/>
    <w:rsid w:val="00C678F6"/>
    <w:rsid w:val="00C70489"/>
    <w:rsid w:val="00C7079D"/>
    <w:rsid w:val="00C71521"/>
    <w:rsid w:val="00C72B49"/>
    <w:rsid w:val="00C72EAA"/>
    <w:rsid w:val="00C76671"/>
    <w:rsid w:val="00C76753"/>
    <w:rsid w:val="00C77115"/>
    <w:rsid w:val="00C778A2"/>
    <w:rsid w:val="00C7792B"/>
    <w:rsid w:val="00C8009C"/>
    <w:rsid w:val="00C808D9"/>
    <w:rsid w:val="00C83D82"/>
    <w:rsid w:val="00C84132"/>
    <w:rsid w:val="00C847CB"/>
    <w:rsid w:val="00C84FE4"/>
    <w:rsid w:val="00C84FEC"/>
    <w:rsid w:val="00C854AD"/>
    <w:rsid w:val="00C8552D"/>
    <w:rsid w:val="00C8582D"/>
    <w:rsid w:val="00C8704E"/>
    <w:rsid w:val="00C87190"/>
    <w:rsid w:val="00C87373"/>
    <w:rsid w:val="00C901FA"/>
    <w:rsid w:val="00C927CD"/>
    <w:rsid w:val="00C92F69"/>
    <w:rsid w:val="00C936EA"/>
    <w:rsid w:val="00C959A7"/>
    <w:rsid w:val="00C95BBD"/>
    <w:rsid w:val="00C964E9"/>
    <w:rsid w:val="00C96EB4"/>
    <w:rsid w:val="00C97471"/>
    <w:rsid w:val="00C978C9"/>
    <w:rsid w:val="00CA1DAD"/>
    <w:rsid w:val="00CA2AA4"/>
    <w:rsid w:val="00CA36A8"/>
    <w:rsid w:val="00CA503F"/>
    <w:rsid w:val="00CA5AB0"/>
    <w:rsid w:val="00CA636B"/>
    <w:rsid w:val="00CA639D"/>
    <w:rsid w:val="00CA659C"/>
    <w:rsid w:val="00CB0A0C"/>
    <w:rsid w:val="00CB0FE5"/>
    <w:rsid w:val="00CB1B63"/>
    <w:rsid w:val="00CB5467"/>
    <w:rsid w:val="00CB5597"/>
    <w:rsid w:val="00CB58E8"/>
    <w:rsid w:val="00CB71C8"/>
    <w:rsid w:val="00CB74E6"/>
    <w:rsid w:val="00CC1752"/>
    <w:rsid w:val="00CC1DE6"/>
    <w:rsid w:val="00CC2855"/>
    <w:rsid w:val="00CC34D9"/>
    <w:rsid w:val="00CC56DB"/>
    <w:rsid w:val="00CC724A"/>
    <w:rsid w:val="00CD38EA"/>
    <w:rsid w:val="00CD6B87"/>
    <w:rsid w:val="00CD6E17"/>
    <w:rsid w:val="00CD6E7D"/>
    <w:rsid w:val="00CD7016"/>
    <w:rsid w:val="00CD7EEE"/>
    <w:rsid w:val="00CE1E31"/>
    <w:rsid w:val="00CE1E8D"/>
    <w:rsid w:val="00CE5ACA"/>
    <w:rsid w:val="00CE5C98"/>
    <w:rsid w:val="00CE6888"/>
    <w:rsid w:val="00CE767A"/>
    <w:rsid w:val="00CF101D"/>
    <w:rsid w:val="00CF1176"/>
    <w:rsid w:val="00CF79EF"/>
    <w:rsid w:val="00D00F11"/>
    <w:rsid w:val="00D02722"/>
    <w:rsid w:val="00D02DB9"/>
    <w:rsid w:val="00D02F26"/>
    <w:rsid w:val="00D077E5"/>
    <w:rsid w:val="00D07D38"/>
    <w:rsid w:val="00D112D1"/>
    <w:rsid w:val="00D116C2"/>
    <w:rsid w:val="00D1195F"/>
    <w:rsid w:val="00D1246E"/>
    <w:rsid w:val="00D15202"/>
    <w:rsid w:val="00D16EAE"/>
    <w:rsid w:val="00D173CF"/>
    <w:rsid w:val="00D20D01"/>
    <w:rsid w:val="00D2330F"/>
    <w:rsid w:val="00D23653"/>
    <w:rsid w:val="00D24A19"/>
    <w:rsid w:val="00D250F3"/>
    <w:rsid w:val="00D25A0B"/>
    <w:rsid w:val="00D32C7B"/>
    <w:rsid w:val="00D33786"/>
    <w:rsid w:val="00D347E5"/>
    <w:rsid w:val="00D34F24"/>
    <w:rsid w:val="00D35703"/>
    <w:rsid w:val="00D42065"/>
    <w:rsid w:val="00D421CA"/>
    <w:rsid w:val="00D42B29"/>
    <w:rsid w:val="00D42DDE"/>
    <w:rsid w:val="00D44DC6"/>
    <w:rsid w:val="00D44FC6"/>
    <w:rsid w:val="00D45652"/>
    <w:rsid w:val="00D467E0"/>
    <w:rsid w:val="00D477B5"/>
    <w:rsid w:val="00D479DA"/>
    <w:rsid w:val="00D51E72"/>
    <w:rsid w:val="00D535B8"/>
    <w:rsid w:val="00D55C8E"/>
    <w:rsid w:val="00D56222"/>
    <w:rsid w:val="00D5681D"/>
    <w:rsid w:val="00D60FC5"/>
    <w:rsid w:val="00D63221"/>
    <w:rsid w:val="00D67EAA"/>
    <w:rsid w:val="00D71BD6"/>
    <w:rsid w:val="00D7391D"/>
    <w:rsid w:val="00D749F5"/>
    <w:rsid w:val="00D75F61"/>
    <w:rsid w:val="00D81A23"/>
    <w:rsid w:val="00D839F0"/>
    <w:rsid w:val="00D84C5E"/>
    <w:rsid w:val="00D8729C"/>
    <w:rsid w:val="00D87E7F"/>
    <w:rsid w:val="00D91FA7"/>
    <w:rsid w:val="00D921DA"/>
    <w:rsid w:val="00D95E01"/>
    <w:rsid w:val="00D96052"/>
    <w:rsid w:val="00D96C20"/>
    <w:rsid w:val="00DA0649"/>
    <w:rsid w:val="00DA1DF7"/>
    <w:rsid w:val="00DA36DF"/>
    <w:rsid w:val="00DA50F6"/>
    <w:rsid w:val="00DB3031"/>
    <w:rsid w:val="00DB348A"/>
    <w:rsid w:val="00DB4231"/>
    <w:rsid w:val="00DB4368"/>
    <w:rsid w:val="00DB5D70"/>
    <w:rsid w:val="00DB7060"/>
    <w:rsid w:val="00DC0654"/>
    <w:rsid w:val="00DC16C3"/>
    <w:rsid w:val="00DC1BBD"/>
    <w:rsid w:val="00DC4015"/>
    <w:rsid w:val="00DD08B9"/>
    <w:rsid w:val="00DD0A17"/>
    <w:rsid w:val="00DD2FE7"/>
    <w:rsid w:val="00DD4D1A"/>
    <w:rsid w:val="00DD5172"/>
    <w:rsid w:val="00DD55A6"/>
    <w:rsid w:val="00DD780D"/>
    <w:rsid w:val="00DE1D16"/>
    <w:rsid w:val="00DE259A"/>
    <w:rsid w:val="00DE3724"/>
    <w:rsid w:val="00DE3BF6"/>
    <w:rsid w:val="00DE4455"/>
    <w:rsid w:val="00DE6089"/>
    <w:rsid w:val="00DE6A7C"/>
    <w:rsid w:val="00DF0CCB"/>
    <w:rsid w:val="00DF3256"/>
    <w:rsid w:val="00DF34C1"/>
    <w:rsid w:val="00DF45CC"/>
    <w:rsid w:val="00DF45E0"/>
    <w:rsid w:val="00DF4872"/>
    <w:rsid w:val="00DF49A5"/>
    <w:rsid w:val="00DF4B48"/>
    <w:rsid w:val="00DF7263"/>
    <w:rsid w:val="00E0146E"/>
    <w:rsid w:val="00E01B57"/>
    <w:rsid w:val="00E0282C"/>
    <w:rsid w:val="00E036E8"/>
    <w:rsid w:val="00E037C9"/>
    <w:rsid w:val="00E049C4"/>
    <w:rsid w:val="00E05326"/>
    <w:rsid w:val="00E054B9"/>
    <w:rsid w:val="00E0607E"/>
    <w:rsid w:val="00E06651"/>
    <w:rsid w:val="00E06CEE"/>
    <w:rsid w:val="00E071D5"/>
    <w:rsid w:val="00E079AF"/>
    <w:rsid w:val="00E07C3A"/>
    <w:rsid w:val="00E10FF6"/>
    <w:rsid w:val="00E13865"/>
    <w:rsid w:val="00E13F45"/>
    <w:rsid w:val="00E14BD8"/>
    <w:rsid w:val="00E150F9"/>
    <w:rsid w:val="00E15E79"/>
    <w:rsid w:val="00E176B5"/>
    <w:rsid w:val="00E20AEC"/>
    <w:rsid w:val="00E20B9C"/>
    <w:rsid w:val="00E20EAF"/>
    <w:rsid w:val="00E210CD"/>
    <w:rsid w:val="00E22947"/>
    <w:rsid w:val="00E22E57"/>
    <w:rsid w:val="00E24AA5"/>
    <w:rsid w:val="00E270D8"/>
    <w:rsid w:val="00E2761E"/>
    <w:rsid w:val="00E2778C"/>
    <w:rsid w:val="00E27F20"/>
    <w:rsid w:val="00E30E11"/>
    <w:rsid w:val="00E3281B"/>
    <w:rsid w:val="00E33515"/>
    <w:rsid w:val="00E341E6"/>
    <w:rsid w:val="00E348A7"/>
    <w:rsid w:val="00E34CBD"/>
    <w:rsid w:val="00E355D5"/>
    <w:rsid w:val="00E358BF"/>
    <w:rsid w:val="00E36D71"/>
    <w:rsid w:val="00E37106"/>
    <w:rsid w:val="00E37427"/>
    <w:rsid w:val="00E40516"/>
    <w:rsid w:val="00E40CA0"/>
    <w:rsid w:val="00E41A6A"/>
    <w:rsid w:val="00E4395E"/>
    <w:rsid w:val="00E43EE0"/>
    <w:rsid w:val="00E45218"/>
    <w:rsid w:val="00E45A5F"/>
    <w:rsid w:val="00E45C22"/>
    <w:rsid w:val="00E47732"/>
    <w:rsid w:val="00E47D46"/>
    <w:rsid w:val="00E5187F"/>
    <w:rsid w:val="00E522B7"/>
    <w:rsid w:val="00E52881"/>
    <w:rsid w:val="00E54306"/>
    <w:rsid w:val="00E55104"/>
    <w:rsid w:val="00E576F0"/>
    <w:rsid w:val="00E57F66"/>
    <w:rsid w:val="00E60E35"/>
    <w:rsid w:val="00E61DB3"/>
    <w:rsid w:val="00E6258D"/>
    <w:rsid w:val="00E63052"/>
    <w:rsid w:val="00E63617"/>
    <w:rsid w:val="00E640B1"/>
    <w:rsid w:val="00E64228"/>
    <w:rsid w:val="00E66509"/>
    <w:rsid w:val="00E7064B"/>
    <w:rsid w:val="00E70664"/>
    <w:rsid w:val="00E706C3"/>
    <w:rsid w:val="00E729D7"/>
    <w:rsid w:val="00E73BB1"/>
    <w:rsid w:val="00E742B3"/>
    <w:rsid w:val="00E749AA"/>
    <w:rsid w:val="00E766F6"/>
    <w:rsid w:val="00E779D0"/>
    <w:rsid w:val="00E8142D"/>
    <w:rsid w:val="00E81B49"/>
    <w:rsid w:val="00E848E2"/>
    <w:rsid w:val="00E8542A"/>
    <w:rsid w:val="00E90428"/>
    <w:rsid w:val="00E911D7"/>
    <w:rsid w:val="00E917F0"/>
    <w:rsid w:val="00E944C3"/>
    <w:rsid w:val="00E95EF2"/>
    <w:rsid w:val="00E9651E"/>
    <w:rsid w:val="00EA0C47"/>
    <w:rsid w:val="00EA352C"/>
    <w:rsid w:val="00EA40E0"/>
    <w:rsid w:val="00EA4118"/>
    <w:rsid w:val="00EB0483"/>
    <w:rsid w:val="00EB15AC"/>
    <w:rsid w:val="00EB29A4"/>
    <w:rsid w:val="00EB3570"/>
    <w:rsid w:val="00EB489C"/>
    <w:rsid w:val="00EB5EAC"/>
    <w:rsid w:val="00EC04D5"/>
    <w:rsid w:val="00EC12B3"/>
    <w:rsid w:val="00EC2FCC"/>
    <w:rsid w:val="00EC4622"/>
    <w:rsid w:val="00EC6B3B"/>
    <w:rsid w:val="00ED0807"/>
    <w:rsid w:val="00ED0D00"/>
    <w:rsid w:val="00ED1707"/>
    <w:rsid w:val="00ED1986"/>
    <w:rsid w:val="00ED2486"/>
    <w:rsid w:val="00ED40F4"/>
    <w:rsid w:val="00ED5AA1"/>
    <w:rsid w:val="00ED60C7"/>
    <w:rsid w:val="00ED62F1"/>
    <w:rsid w:val="00EE2A6A"/>
    <w:rsid w:val="00EE47E7"/>
    <w:rsid w:val="00EE56B1"/>
    <w:rsid w:val="00EE6C65"/>
    <w:rsid w:val="00EE75CB"/>
    <w:rsid w:val="00EE7FE2"/>
    <w:rsid w:val="00EF14BC"/>
    <w:rsid w:val="00EF2F42"/>
    <w:rsid w:val="00EF3110"/>
    <w:rsid w:val="00EF4105"/>
    <w:rsid w:val="00EF4304"/>
    <w:rsid w:val="00EF59A0"/>
    <w:rsid w:val="00F01066"/>
    <w:rsid w:val="00F02ED5"/>
    <w:rsid w:val="00F06AE4"/>
    <w:rsid w:val="00F0776C"/>
    <w:rsid w:val="00F12675"/>
    <w:rsid w:val="00F12D31"/>
    <w:rsid w:val="00F142F7"/>
    <w:rsid w:val="00F16DB8"/>
    <w:rsid w:val="00F174BB"/>
    <w:rsid w:val="00F17696"/>
    <w:rsid w:val="00F25129"/>
    <w:rsid w:val="00F251A1"/>
    <w:rsid w:val="00F25F7B"/>
    <w:rsid w:val="00F267B4"/>
    <w:rsid w:val="00F269F8"/>
    <w:rsid w:val="00F27301"/>
    <w:rsid w:val="00F27655"/>
    <w:rsid w:val="00F27D7F"/>
    <w:rsid w:val="00F32F4C"/>
    <w:rsid w:val="00F332A5"/>
    <w:rsid w:val="00F34F3E"/>
    <w:rsid w:val="00F35C1C"/>
    <w:rsid w:val="00F362B6"/>
    <w:rsid w:val="00F373D6"/>
    <w:rsid w:val="00F40B57"/>
    <w:rsid w:val="00F41BAF"/>
    <w:rsid w:val="00F43347"/>
    <w:rsid w:val="00F43CCA"/>
    <w:rsid w:val="00F45102"/>
    <w:rsid w:val="00F47386"/>
    <w:rsid w:val="00F476F8"/>
    <w:rsid w:val="00F504C4"/>
    <w:rsid w:val="00F51123"/>
    <w:rsid w:val="00F520A4"/>
    <w:rsid w:val="00F5359F"/>
    <w:rsid w:val="00F54BCE"/>
    <w:rsid w:val="00F55968"/>
    <w:rsid w:val="00F55CCF"/>
    <w:rsid w:val="00F562EA"/>
    <w:rsid w:val="00F57A95"/>
    <w:rsid w:val="00F60104"/>
    <w:rsid w:val="00F60DC8"/>
    <w:rsid w:val="00F61B9B"/>
    <w:rsid w:val="00F662CA"/>
    <w:rsid w:val="00F674B5"/>
    <w:rsid w:val="00F67766"/>
    <w:rsid w:val="00F67956"/>
    <w:rsid w:val="00F71F18"/>
    <w:rsid w:val="00F72224"/>
    <w:rsid w:val="00F764BA"/>
    <w:rsid w:val="00F80AE5"/>
    <w:rsid w:val="00F81E27"/>
    <w:rsid w:val="00F82402"/>
    <w:rsid w:val="00F82E85"/>
    <w:rsid w:val="00F83112"/>
    <w:rsid w:val="00F83857"/>
    <w:rsid w:val="00F83A22"/>
    <w:rsid w:val="00F83F31"/>
    <w:rsid w:val="00F84B55"/>
    <w:rsid w:val="00F901E3"/>
    <w:rsid w:val="00F96C9A"/>
    <w:rsid w:val="00FA12C2"/>
    <w:rsid w:val="00FA1401"/>
    <w:rsid w:val="00FA220D"/>
    <w:rsid w:val="00FA2F81"/>
    <w:rsid w:val="00FA535E"/>
    <w:rsid w:val="00FA65A4"/>
    <w:rsid w:val="00FA7180"/>
    <w:rsid w:val="00FB23BF"/>
    <w:rsid w:val="00FB36E3"/>
    <w:rsid w:val="00FB5027"/>
    <w:rsid w:val="00FB5368"/>
    <w:rsid w:val="00FB642A"/>
    <w:rsid w:val="00FB7C45"/>
    <w:rsid w:val="00FC15E5"/>
    <w:rsid w:val="00FC6C71"/>
    <w:rsid w:val="00FC7005"/>
    <w:rsid w:val="00FC73BA"/>
    <w:rsid w:val="00FD131B"/>
    <w:rsid w:val="00FD16C3"/>
    <w:rsid w:val="00FD4530"/>
    <w:rsid w:val="00FD5DE7"/>
    <w:rsid w:val="00FD5EB1"/>
    <w:rsid w:val="00FD6176"/>
    <w:rsid w:val="00FD6341"/>
    <w:rsid w:val="00FE06EA"/>
    <w:rsid w:val="00FE1863"/>
    <w:rsid w:val="00FE3340"/>
    <w:rsid w:val="00FE5AB0"/>
    <w:rsid w:val="00FE7286"/>
    <w:rsid w:val="00FE7FC9"/>
    <w:rsid w:val="00FF1D55"/>
    <w:rsid w:val="00FF1F61"/>
    <w:rsid w:val="00FF224C"/>
    <w:rsid w:val="00FF24FF"/>
    <w:rsid w:val="00FF277B"/>
    <w:rsid w:val="00FF5115"/>
    <w:rsid w:val="00FF55A4"/>
    <w:rsid w:val="00FF5AAD"/>
    <w:rsid w:val="00FF5BB9"/>
    <w:rsid w:val="00FF671A"/>
    <w:rsid w:val="00FF6E90"/>
    <w:rsid w:val="00FF7BE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ED"/>
  </w:style>
  <w:style w:type="paragraph" w:styleId="Heading1">
    <w:name w:val="heading 1"/>
    <w:basedOn w:val="Normal"/>
    <w:next w:val="Normal"/>
    <w:link w:val="Heading1Char"/>
    <w:uiPriority w:val="9"/>
    <w:qFormat/>
    <w:rsid w:val="008B47BC"/>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8B5D5C"/>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240A1A"/>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240A1A"/>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Heading1Char">
    <w:name w:val="Heading 1 Char"/>
    <w:basedOn w:val="DefaultParagraphFont"/>
    <w:link w:val="Heading1"/>
    <w:uiPriority w:val="9"/>
    <w:rsid w:val="008B47BC"/>
    <w:rPr>
      <w:rFonts w:ascii="Arial" w:hAnsi="Arial" w:cs="Arial"/>
      <w:b/>
      <w:bCs/>
      <w:sz w:val="52"/>
      <w:szCs w:val="52"/>
    </w:rPr>
  </w:style>
  <w:style w:type="character" w:customStyle="1" w:styleId="Heading2Char">
    <w:name w:val="Heading 2 Char"/>
    <w:basedOn w:val="DefaultParagraphFont"/>
    <w:link w:val="Heading2"/>
    <w:uiPriority w:val="9"/>
    <w:rsid w:val="008B5D5C"/>
    <w:rPr>
      <w:rFonts w:ascii="Arial" w:hAnsi="Arial" w:cs="Arial"/>
      <w:b/>
      <w:bCs/>
      <w:sz w:val="48"/>
      <w:szCs w:val="48"/>
    </w:rPr>
  </w:style>
  <w:style w:type="character" w:customStyle="1" w:styleId="Heading3Char">
    <w:name w:val="Heading 3 Char"/>
    <w:basedOn w:val="DefaultParagraphFont"/>
    <w:link w:val="Heading3"/>
    <w:uiPriority w:val="9"/>
    <w:rsid w:val="00240A1A"/>
    <w:rPr>
      <w:rFonts w:ascii="Arial" w:hAnsi="Arial" w:cs="Arial"/>
      <w:b/>
      <w:bCs/>
      <w:sz w:val="44"/>
      <w:szCs w:val="44"/>
    </w:rPr>
  </w:style>
  <w:style w:type="character" w:customStyle="1" w:styleId="Heading4Char">
    <w:name w:val="Heading 4 Char"/>
    <w:basedOn w:val="DefaultParagraphFont"/>
    <w:link w:val="Heading4"/>
    <w:uiPriority w:val="9"/>
    <w:rsid w:val="00240A1A"/>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6768">
      <w:bodyDiv w:val="1"/>
      <w:marLeft w:val="0"/>
      <w:marRight w:val="0"/>
      <w:marTop w:val="0"/>
      <w:marBottom w:val="0"/>
      <w:divBdr>
        <w:top w:val="none" w:sz="0" w:space="0" w:color="auto"/>
        <w:left w:val="none" w:sz="0" w:space="0" w:color="auto"/>
        <w:bottom w:val="none" w:sz="0" w:space="0" w:color="auto"/>
        <w:right w:val="none" w:sz="0" w:space="0" w:color="auto"/>
      </w:divBdr>
    </w:div>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7" ma:contentTypeDescription="Create a new document." ma:contentTypeScope="" ma:versionID="f36a2a356272f4011032b26531f3514e">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9f4ef579ad5485910de54edea8f1ed4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37D3371D-EA5B-455B-8339-14EA00BD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3003</Words>
  <Characters>17123</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Tashi Sinclair</cp:lastModifiedBy>
  <cp:revision>2</cp:revision>
  <cp:lastPrinted>2017-06-15T01:38:00Z</cp:lastPrinted>
  <dcterms:created xsi:type="dcterms:W3CDTF">2023-10-24T02:47:00Z</dcterms:created>
  <dcterms:modified xsi:type="dcterms:W3CDTF">2023-10-24T02:47:00Z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